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  <w:r>
        <w:rPr>
          <w:rFonts w:ascii="Calibri" w:hAnsi="Calibri"/>
          <w:noProof/>
          <w:lang w:val="en-CA"/>
        </w:rPr>
        <w:drawing>
          <wp:inline distT="0" distB="0" distL="0" distR="0">
            <wp:extent cx="4411345" cy="1143000"/>
            <wp:effectExtent l="19050" t="0" r="8255" b="0"/>
            <wp:docPr id="1" name="Picture 1" descr="Judo Club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do Club logo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rPr>
          <w:rFonts w:ascii="Calibri" w:hAnsi="Calibri"/>
          <w:noProof/>
        </w:rPr>
      </w:pPr>
    </w:p>
    <w:p w:rsidR="001E453A" w:rsidRPr="00336091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b/>
          <w:i/>
          <w:noProof/>
          <w:color w:val="0070C0"/>
          <w:sz w:val="28"/>
          <w:szCs w:val="28"/>
        </w:rPr>
      </w:pPr>
      <w:r w:rsidRPr="00336091">
        <w:rPr>
          <w:rFonts w:ascii="Calibri" w:hAnsi="Calibri"/>
          <w:b/>
          <w:i/>
          <w:noProof/>
          <w:color w:val="0070C0"/>
          <w:sz w:val="28"/>
          <w:szCs w:val="28"/>
        </w:rPr>
        <w:t>focus your energy!</w:t>
      </w: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tbl>
      <w:tblPr>
        <w:tblW w:w="0" w:type="auto"/>
        <w:jc w:val="center"/>
        <w:tblBorders>
          <w:top w:val="thinThickSmallGap" w:sz="24" w:space="0" w:color="0070C0"/>
          <w:left w:val="thinThickSmallGap" w:sz="24" w:space="0" w:color="0070C0"/>
          <w:bottom w:val="thickThinSmallGap" w:sz="24" w:space="0" w:color="0070C0"/>
          <w:right w:val="thickThinSmallGap" w:sz="24" w:space="0" w:color="0070C0"/>
          <w:insideH w:val="single" w:sz="6" w:space="0" w:color="0070C0"/>
          <w:insideV w:val="single" w:sz="6" w:space="0" w:color="0070C0"/>
        </w:tblBorders>
        <w:tblLook w:val="04A0"/>
      </w:tblPr>
      <w:tblGrid>
        <w:gridCol w:w="9319"/>
      </w:tblGrid>
      <w:tr w:rsidR="001E453A" w:rsidRPr="00456F96" w:rsidTr="00336091">
        <w:trPr>
          <w:jc w:val="center"/>
        </w:trPr>
        <w:tc>
          <w:tcPr>
            <w:tcW w:w="9319" w:type="dxa"/>
          </w:tcPr>
          <w:p w:rsidR="001E453A" w:rsidRPr="00456F96" w:rsidRDefault="001E453A" w:rsidP="001318FF">
            <w:pPr>
              <w:tabs>
                <w:tab w:val="left" w:pos="1908"/>
                <w:tab w:val="left" w:pos="2268"/>
                <w:tab w:val="left" w:pos="5760"/>
              </w:tabs>
              <w:suppressAutoHyphens/>
              <w:spacing w:line="263" w:lineRule="auto"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</w:p>
          <w:p w:rsidR="001E453A" w:rsidRPr="00456F96" w:rsidRDefault="00120930" w:rsidP="001318FF">
            <w:pPr>
              <w:tabs>
                <w:tab w:val="left" w:pos="1908"/>
                <w:tab w:val="left" w:pos="2268"/>
                <w:tab w:val="left" w:pos="5760"/>
              </w:tabs>
              <w:suppressAutoHyphens/>
              <w:spacing w:line="263" w:lineRule="auto"/>
              <w:jc w:val="center"/>
              <w:rPr>
                <w:rFonts w:ascii="Calibri" w:hAnsi="Calibri" w:cs="Arial"/>
                <w:b/>
                <w:noProof/>
                <w:sz w:val="32"/>
                <w:szCs w:val="32"/>
              </w:rPr>
            </w:pPr>
            <w:r>
              <w:rPr>
                <w:rFonts w:ascii="Calibri" w:hAnsi="Calibri" w:cs="Arial"/>
                <w:b/>
                <w:noProof/>
                <w:sz w:val="32"/>
                <w:szCs w:val="32"/>
              </w:rPr>
              <w:t>2012</w:t>
            </w:r>
            <w:r w:rsidR="001E453A" w:rsidRPr="00456F96">
              <w:rPr>
                <w:rFonts w:ascii="Calibri" w:hAnsi="Calibri" w:cs="Arial"/>
                <w:b/>
                <w:noProof/>
                <w:sz w:val="32"/>
                <w:szCs w:val="32"/>
              </w:rPr>
              <w:t xml:space="preserve"> PRINCE GEORGE OPEN JUDO TOURNAMENT</w:t>
            </w:r>
          </w:p>
          <w:p w:rsidR="001E453A" w:rsidRPr="00456F96" w:rsidRDefault="00120930" w:rsidP="001318FF">
            <w:pPr>
              <w:tabs>
                <w:tab w:val="left" w:pos="720"/>
                <w:tab w:val="left" w:pos="5760"/>
              </w:tabs>
              <w:suppressAutoHyphens/>
              <w:spacing w:line="311" w:lineRule="auto"/>
              <w:jc w:val="center"/>
              <w:rPr>
                <w:rFonts w:ascii="Calibri" w:hAnsi="Calibri" w:cs="Arial"/>
                <w:b/>
                <w:noProof/>
                <w:sz w:val="32"/>
                <w:szCs w:val="32"/>
              </w:rPr>
            </w:pPr>
            <w:r>
              <w:rPr>
                <w:rFonts w:ascii="Calibri" w:hAnsi="Calibri" w:cs="Arial"/>
                <w:b/>
                <w:noProof/>
                <w:sz w:val="32"/>
                <w:szCs w:val="32"/>
              </w:rPr>
              <w:t>April 21, 2012</w:t>
            </w:r>
          </w:p>
          <w:p w:rsidR="001E453A" w:rsidRPr="00456F96" w:rsidRDefault="001E453A" w:rsidP="001318FF">
            <w:pPr>
              <w:tabs>
                <w:tab w:val="left" w:pos="720"/>
                <w:tab w:val="left" w:pos="5760"/>
              </w:tabs>
              <w:suppressAutoHyphens/>
              <w:spacing w:line="311" w:lineRule="auto"/>
              <w:jc w:val="center"/>
              <w:rPr>
                <w:rFonts w:ascii="Calibri" w:hAnsi="Calibri" w:cs="Arial"/>
                <w:b/>
                <w:noProof/>
                <w:szCs w:val="24"/>
              </w:rPr>
            </w:pPr>
          </w:p>
        </w:tc>
      </w:tr>
    </w:tbl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  <w:smartTag w:uri="urn:schemas-microsoft-com:office:smarttags" w:element="place">
        <w:smartTag w:uri="urn:schemas-microsoft-com:office:smarttags" w:element="City">
          <w:r w:rsidRPr="0015288D">
            <w:rPr>
              <w:rFonts w:ascii="Calibri" w:hAnsi="Calibri"/>
              <w:noProof/>
            </w:rPr>
            <w:t>Prince George</w:t>
          </w:r>
        </w:smartTag>
      </w:smartTag>
      <w:r w:rsidRPr="0015288D">
        <w:rPr>
          <w:rFonts w:ascii="Calibri" w:hAnsi="Calibri"/>
          <w:noProof/>
        </w:rPr>
        <w:t xml:space="preserve"> Civic Center</w:t>
      </w: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  <w:r w:rsidRPr="0015288D">
        <w:rPr>
          <w:rFonts w:ascii="Calibri" w:hAnsi="Calibri"/>
          <w:noProof/>
        </w:rPr>
        <w:t>808 Civic Plaza</w:t>
      </w: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  <w:smartTag w:uri="urn:schemas-microsoft-com:office:smarttags" w:element="place">
        <w:smartTag w:uri="urn:schemas-microsoft-com:office:smarttags" w:element="City">
          <w:r w:rsidRPr="0015288D">
            <w:rPr>
              <w:rFonts w:ascii="Calibri" w:hAnsi="Calibri"/>
              <w:noProof/>
            </w:rPr>
            <w:t>Prince George</w:t>
          </w:r>
        </w:smartTag>
        <w:r w:rsidRPr="0015288D">
          <w:rPr>
            <w:rFonts w:ascii="Calibri" w:hAnsi="Calibri"/>
            <w:noProof/>
          </w:rPr>
          <w:t xml:space="preserve">, </w:t>
        </w:r>
        <w:smartTag w:uri="urn:schemas-microsoft-com:office:smarttags" w:element="State">
          <w:r w:rsidRPr="0015288D">
            <w:rPr>
              <w:rFonts w:ascii="Calibri" w:hAnsi="Calibri"/>
              <w:noProof/>
            </w:rPr>
            <w:t>BC</w:t>
          </w:r>
        </w:smartTag>
      </w:smartTag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  <w:r w:rsidRPr="0015288D">
        <w:rPr>
          <w:rFonts w:ascii="Calibri" w:hAnsi="Calibri"/>
          <w:noProof/>
        </w:rPr>
        <w:t>(downtown PG, next to Four Seasons Pool)</w:t>
      </w: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1530"/>
          <w:tab w:val="left" w:pos="2268"/>
          <w:tab w:val="left" w:pos="5760"/>
        </w:tabs>
        <w:suppressAutoHyphens/>
        <w:spacing w:line="263" w:lineRule="auto"/>
        <w:jc w:val="center"/>
        <w:rPr>
          <w:rFonts w:ascii="Calibri" w:hAnsi="Calibri"/>
          <w:b/>
          <w:noProof/>
          <w:spacing w:val="-2"/>
          <w:sz w:val="22"/>
          <w:szCs w:val="22"/>
        </w:rPr>
      </w:pPr>
      <w:r w:rsidRPr="0015288D">
        <w:rPr>
          <w:rFonts w:ascii="Calibri" w:hAnsi="Calibri"/>
          <w:b/>
          <w:noProof/>
          <w:spacing w:val="-2"/>
          <w:sz w:val="22"/>
          <w:szCs w:val="22"/>
        </w:rPr>
        <w:t>For further information, contact Aline Strasdin at (250) 964-1618</w:t>
      </w: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b/>
          <w:noProof/>
          <w:spacing w:val="-3"/>
          <w:sz w:val="22"/>
          <w:szCs w:val="22"/>
        </w:rPr>
      </w:pPr>
      <w:r w:rsidRPr="0015288D">
        <w:rPr>
          <w:rFonts w:ascii="Calibri" w:hAnsi="Calibri"/>
          <w:b/>
          <w:noProof/>
          <w:spacing w:val="-3"/>
          <w:sz w:val="22"/>
          <w:szCs w:val="22"/>
        </w:rPr>
        <w:t>Map to tournament site available on request</w:t>
      </w:r>
    </w:p>
    <w:p w:rsidR="001E453A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15288D">
        <w:rPr>
          <w:rFonts w:ascii="Calibri" w:hAnsi="Calibri"/>
          <w:noProof/>
        </w:rPr>
        <w:br w:type="page"/>
      </w:r>
      <w:r w:rsidRPr="0015288D">
        <w:rPr>
          <w:rFonts w:ascii="Calibri" w:hAnsi="Calibri"/>
          <w:b/>
          <w:noProof/>
          <w:sz w:val="22"/>
          <w:szCs w:val="22"/>
        </w:rPr>
        <w:t xml:space="preserve">The Prince George Judo Club invites Novice, Junior and Senior Judoka to participate in the </w:t>
      </w:r>
    </w:p>
    <w:p w:rsidR="001E453A" w:rsidRPr="00336091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b/>
          <w:noProof/>
          <w:color w:val="0070C0"/>
          <w:szCs w:val="24"/>
        </w:rPr>
      </w:pPr>
      <w:r w:rsidRPr="00336091">
        <w:rPr>
          <w:rFonts w:ascii="Calibri" w:hAnsi="Calibri"/>
          <w:b/>
          <w:noProof/>
          <w:color w:val="0070C0"/>
          <w:szCs w:val="24"/>
        </w:rPr>
        <w:t>ANNUAL PRINCE GEORGE OPEN JUDO TOURNAMENT</w:t>
      </w:r>
    </w:p>
    <w:p w:rsidR="001E453A" w:rsidRPr="00336091" w:rsidRDefault="00120930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b/>
          <w:noProof/>
          <w:color w:val="0070C0"/>
          <w:szCs w:val="24"/>
        </w:rPr>
      </w:pPr>
      <w:r w:rsidRPr="00336091">
        <w:rPr>
          <w:rFonts w:ascii="Calibri" w:hAnsi="Calibri"/>
          <w:b/>
          <w:noProof/>
          <w:color w:val="0070C0"/>
          <w:szCs w:val="24"/>
        </w:rPr>
        <w:t>April 21, 2012</w:t>
      </w:r>
    </w:p>
    <w:p w:rsidR="001E453A" w:rsidRPr="0015288D" w:rsidRDefault="001E453A" w:rsidP="001E453A">
      <w:pPr>
        <w:tabs>
          <w:tab w:val="left" w:pos="1908"/>
          <w:tab w:val="left" w:pos="5760"/>
        </w:tabs>
        <w:suppressAutoHyphens/>
        <w:spacing w:line="19" w:lineRule="exact"/>
        <w:rPr>
          <w:rFonts w:ascii="Calibri" w:hAnsi="Calibri"/>
          <w:noProof/>
          <w:spacing w:val="-3"/>
          <w:sz w:val="22"/>
          <w:szCs w:val="22"/>
        </w:rPr>
      </w:pPr>
    </w:p>
    <w:p w:rsidR="001E453A" w:rsidRPr="0015288D" w:rsidRDefault="00150A12" w:rsidP="001E453A">
      <w:pPr>
        <w:tabs>
          <w:tab w:val="left" w:pos="1908"/>
          <w:tab w:val="left" w:pos="5760"/>
        </w:tabs>
        <w:suppressAutoHyphens/>
        <w:spacing w:line="263" w:lineRule="auto"/>
        <w:rPr>
          <w:rFonts w:ascii="Calibri" w:hAnsi="Calibri"/>
          <w:noProof/>
          <w:spacing w:val="-3"/>
          <w:sz w:val="22"/>
          <w:szCs w:val="22"/>
        </w:rPr>
      </w:pPr>
      <w:r w:rsidRPr="00150A12">
        <w:rPr>
          <w:rFonts w:ascii="Calibri" w:hAnsi="Calibri"/>
          <w:b/>
          <w:noProof/>
          <w:sz w:val="22"/>
          <w:szCs w:val="22"/>
        </w:rPr>
        <w:pict>
          <v:line id="_x0000_s1026" style="position:absolute;z-index:251660288" from="-16.5pt,.8pt" to="552pt,.8pt" o:allowincell="f" strokeweight="3pt">
            <v:stroke linestyle="thinThin"/>
          </v:line>
        </w:pict>
      </w:r>
    </w:p>
    <w:tbl>
      <w:tblPr>
        <w:tblW w:w="11694" w:type="dxa"/>
        <w:tblInd w:w="-318" w:type="dxa"/>
        <w:tblLayout w:type="fixed"/>
        <w:tblLook w:val="00A0"/>
      </w:tblPr>
      <w:tblGrid>
        <w:gridCol w:w="1419"/>
        <w:gridCol w:w="10275"/>
      </w:tblGrid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Location:</w:t>
            </w:r>
          </w:p>
        </w:tc>
        <w:tc>
          <w:tcPr>
            <w:tcW w:w="10275" w:type="dxa"/>
          </w:tcPr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15288D">
                  <w:rPr>
                    <w:rFonts w:ascii="Calibri" w:hAnsi="Calibri"/>
                    <w:b/>
                    <w:noProof/>
                    <w:spacing w:val="-3"/>
                    <w:sz w:val="22"/>
                    <w:szCs w:val="22"/>
                  </w:rPr>
                  <w:t>Prince George</w:t>
                </w:r>
              </w:smartTag>
            </w:smartTag>
            <w:r w:rsidRPr="0015288D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 xml:space="preserve"> Civic Center</w:t>
            </w:r>
          </w:p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808 Civic Plaza (downtown PG next to Four Seasons Pool, map available on request)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Entry Fee:</w:t>
            </w:r>
          </w:p>
        </w:tc>
        <w:tc>
          <w:tcPr>
            <w:tcW w:w="10275" w:type="dxa"/>
            <w:vAlign w:val="center"/>
          </w:tcPr>
          <w:p w:rsidR="001E453A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$45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 for first division entered (includes tournament souvenir) a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nd $20 for second division</w:t>
            </w:r>
          </w:p>
          <w:p w:rsidR="001E453A" w:rsidRPr="008D5BAB" w:rsidRDefault="00120930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Cs w:val="24"/>
                <w:u w:val="single"/>
              </w:rPr>
            </w:pPr>
            <w:r>
              <w:rPr>
                <w:rFonts w:ascii="Calibri" w:hAnsi="Calibri"/>
                <w:noProof/>
                <w:spacing w:val="-3"/>
                <w:szCs w:val="24"/>
                <w:u w:val="single"/>
              </w:rPr>
              <w:t>Registration deadline – April 11, 2012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No entries accepted on day of competition</w:t>
            </w:r>
          </w:p>
          <w:p w:rsidR="001E453A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White belts may enter the White Belt Skills Competition </w:t>
            </w:r>
            <w:r w:rsidR="00120930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only 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(white belts may </w:t>
            </w:r>
            <w:r w:rsidRPr="00064A28">
              <w:rPr>
                <w:rFonts w:ascii="Calibri" w:hAnsi="Calibri"/>
                <w:i/>
                <w:noProof/>
                <w:spacing w:val="-3"/>
                <w:sz w:val="22"/>
                <w:szCs w:val="22"/>
              </w:rPr>
              <w:t>not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 compete with colour belts</w:t>
            </w:r>
            <w:r w:rsidR="00920F99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 as per the Judo Canada tournament standards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)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44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Please asterisk (*) each name that is entered in two categories on entry list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Weigh-in:</w:t>
            </w:r>
          </w:p>
        </w:tc>
        <w:tc>
          <w:tcPr>
            <w:tcW w:w="10275" w:type="dxa"/>
          </w:tcPr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All weigh-ins will be held at the </w:t>
            </w:r>
            <w:smartTag w:uri="urn:schemas-microsoft-com:office:smarttags" w:element="place">
              <w:smartTag w:uri="urn:schemas-microsoft-com:office:smarttags" w:element="PlaceName">
                <w:r w:rsidRPr="0015288D">
                  <w:rPr>
                    <w:rFonts w:ascii="Calibri" w:hAnsi="Calibri"/>
                    <w:noProof/>
                    <w:spacing w:val="-3"/>
                    <w:sz w:val="22"/>
                    <w:szCs w:val="22"/>
                  </w:rPr>
                  <w:t>Civic</w:t>
                </w:r>
              </w:smartTag>
              <w:r w:rsidRPr="0015288D">
                <w:rPr>
                  <w:rFonts w:ascii="Calibri" w:hAnsi="Calibri"/>
                  <w:noProof/>
                  <w:spacing w:val="-3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15288D">
                  <w:rPr>
                    <w:rFonts w:ascii="Calibri" w:hAnsi="Calibri"/>
                    <w:noProof/>
                    <w:spacing w:val="-3"/>
                    <w:sz w:val="22"/>
                    <w:szCs w:val="22"/>
                  </w:rPr>
                  <w:t>Center</w:t>
                </w:r>
              </w:smartTag>
            </w:smartTag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 xml:space="preserve">All competitors 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weigh-in </w:t>
            </w:r>
            <w:r w:rsidR="00120930">
              <w:rPr>
                <w:rFonts w:ascii="Calibri" w:hAnsi="Calibri"/>
                <w:noProof/>
                <w:spacing w:val="-3"/>
                <w:sz w:val="22"/>
                <w:szCs w:val="22"/>
              </w:rPr>
              <w:t>Friday, April 20, 2012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 between 5:00-7:00 pm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44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Athletes who miss weigh-in will not be compete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Elimination:</w:t>
            </w:r>
          </w:p>
        </w:tc>
        <w:tc>
          <w:tcPr>
            <w:tcW w:w="10275" w:type="dxa"/>
          </w:tcPr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Modified double knock out or Round Robin (round robin for 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2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-5 competitors)</w:t>
            </w:r>
          </w:p>
          <w:p w:rsidR="001E453A" w:rsidRPr="0015288D" w:rsidRDefault="001E453A" w:rsidP="001E453A">
            <w:pPr>
              <w:numPr>
                <w:ilvl w:val="0"/>
                <w:numId w:val="4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i/>
                <w:noProof/>
                <w:spacing w:val="-3"/>
                <w:sz w:val="22"/>
                <w:szCs w:val="22"/>
              </w:rPr>
              <w:t>Coaches please note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:  depending on # of people in each division, athletes may have more than two matches even if they do not win their matches.</w:t>
            </w:r>
          </w:p>
          <w:p w:rsidR="001E453A" w:rsidRPr="0015288D" w:rsidRDefault="001E453A" w:rsidP="001E453A">
            <w:pPr>
              <w:numPr>
                <w:ilvl w:val="0"/>
                <w:numId w:val="4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Novice boys and girls, Divisions 1 &amp; 2 – continuous match time, 2 Ippon maximum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Referee Clinic:</w:t>
            </w:r>
          </w:p>
        </w:tc>
        <w:tc>
          <w:tcPr>
            <w:tcW w:w="10275" w:type="dxa"/>
          </w:tcPr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8:30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 am.  It would be appreciated if brown and black belts would assist with refereeing.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Referee evaluation to Provincial “C” and “D”.  Please contact Seiko Ouchi at </w:t>
            </w:r>
            <w:hyperlink r:id="rId6" w:history="1">
              <w:r w:rsidRPr="0015288D">
                <w:rPr>
                  <w:rStyle w:val="Hyperlink"/>
                  <w:rFonts w:ascii="Calibri" w:hAnsi="Calibri"/>
                  <w:noProof/>
                  <w:spacing w:val="-3"/>
                  <w:sz w:val="22"/>
                  <w:szCs w:val="22"/>
                </w:rPr>
                <w:t>ntrypblc@telus.net</w:t>
              </w:r>
            </w:hyperlink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 to pre-register for an evaluation.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Start Time:</w:t>
            </w:r>
          </w:p>
        </w:tc>
        <w:tc>
          <w:tcPr>
            <w:tcW w:w="10275" w:type="dxa"/>
          </w:tcPr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9:0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0 am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Entry List:</w:t>
            </w:r>
          </w:p>
        </w:tc>
        <w:tc>
          <w:tcPr>
            <w:tcW w:w="10275" w:type="dxa"/>
          </w:tcPr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Entry list must 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include all requested information included on entry form</w:t>
            </w:r>
          </w:p>
          <w:p w:rsidR="001E453A" w:rsidRPr="0015288D" w:rsidRDefault="001E453A" w:rsidP="00120930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Please submit entry lists by </w:t>
            </w:r>
            <w:r w:rsidR="00120930">
              <w:rPr>
                <w:rFonts w:ascii="Calibri" w:hAnsi="Calibri"/>
                <w:noProof/>
                <w:spacing w:val="-3"/>
                <w:sz w:val="22"/>
                <w:szCs w:val="22"/>
              </w:rPr>
              <w:t>April 11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, </w:t>
            </w:r>
            <w:r w:rsidR="00120930">
              <w:rPr>
                <w:rFonts w:ascii="Calibri" w:hAnsi="Calibri"/>
                <w:noProof/>
                <w:spacing w:val="-3"/>
                <w:sz w:val="22"/>
                <w:szCs w:val="22"/>
              </w:rPr>
              <w:t>2012</w:t>
            </w: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 xml:space="preserve"> to: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</w:pPr>
          </w:p>
        </w:tc>
        <w:tc>
          <w:tcPr>
            <w:tcW w:w="10275" w:type="dxa"/>
          </w:tcPr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b/>
                <w:smallCaps/>
                <w:noProof/>
                <w:sz w:val="22"/>
                <w:szCs w:val="22"/>
              </w:rPr>
            </w:pPr>
          </w:p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z w:val="22"/>
                <w:szCs w:val="22"/>
              </w:rPr>
              <w:t>Prince George Open Judo Tournament</w:t>
            </w:r>
          </w:p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38-7100 Aldeen Road</w:t>
            </w:r>
          </w:p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Prince George BC  V2N 5R5</w:t>
            </w:r>
          </w:p>
          <w:p w:rsidR="001E453A" w:rsidRPr="00224A0A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noProof/>
                <w:color w:val="FF0000"/>
                <w:szCs w:val="24"/>
              </w:rPr>
            </w:pPr>
            <w:r w:rsidRPr="00224A0A">
              <w:rPr>
                <w:rFonts w:ascii="Calibri" w:hAnsi="Calibri"/>
                <w:noProof/>
                <w:color w:val="FF0000"/>
                <w:szCs w:val="24"/>
              </w:rPr>
              <w:t xml:space="preserve">e-mail:  </w:t>
            </w:r>
            <w:hyperlink r:id="rId7" w:history="1">
              <w:r w:rsidRPr="00224A0A">
                <w:rPr>
                  <w:rStyle w:val="Hyperlink"/>
                  <w:rFonts w:ascii="Calibri" w:hAnsi="Calibri"/>
                  <w:noProof/>
                  <w:color w:val="FF0000"/>
                  <w:szCs w:val="24"/>
                </w:rPr>
                <w:t>technical@judobc.ca</w:t>
              </w:r>
            </w:hyperlink>
          </w:p>
          <w:p w:rsidR="001E453A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b/>
                <w:noProof/>
                <w:color w:val="FF0000"/>
                <w:sz w:val="28"/>
                <w:szCs w:val="28"/>
              </w:rPr>
            </w:pPr>
          </w:p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noProof/>
                <w:sz w:val="22"/>
                <w:szCs w:val="22"/>
              </w:rPr>
              <w:t>Please make cheques payable to the Prince George Judo Club</w:t>
            </w:r>
          </w:p>
          <w:p w:rsidR="001E453A" w:rsidRPr="0015288D" w:rsidRDefault="001E453A" w:rsidP="001318FF">
            <w:pPr>
              <w:tabs>
                <w:tab w:val="left" w:pos="1530"/>
                <w:tab w:val="left" w:pos="5760"/>
              </w:tabs>
              <w:suppressAutoHyphens/>
              <w:spacing w:line="216" w:lineRule="auto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Concession:</w:t>
            </w:r>
          </w:p>
        </w:tc>
        <w:tc>
          <w:tcPr>
            <w:tcW w:w="10275" w:type="dxa"/>
          </w:tcPr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There will be a concession available at the tournament site</w:t>
            </w:r>
          </w:p>
        </w:tc>
      </w:tr>
      <w:tr w:rsidR="001E453A" w:rsidRPr="0015288D" w:rsidTr="00302B2B">
        <w:tc>
          <w:tcPr>
            <w:tcW w:w="1419" w:type="dxa"/>
          </w:tcPr>
          <w:p w:rsidR="001E453A" w:rsidRPr="0015288D" w:rsidRDefault="001E453A" w:rsidP="001318FF">
            <w:pPr>
              <w:tabs>
                <w:tab w:val="left" w:pos="1440"/>
                <w:tab w:val="left" w:pos="5760"/>
              </w:tabs>
              <w:suppressAutoHyphens/>
              <w:spacing w:line="263" w:lineRule="auto"/>
              <w:jc w:val="right"/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b/>
                <w:smallCaps/>
                <w:noProof/>
                <w:spacing w:val="-3"/>
                <w:sz w:val="22"/>
                <w:szCs w:val="22"/>
              </w:rPr>
              <w:t>Rules:</w:t>
            </w:r>
          </w:p>
        </w:tc>
        <w:tc>
          <w:tcPr>
            <w:tcW w:w="10275" w:type="dxa"/>
          </w:tcPr>
          <w:p w:rsidR="001E453A" w:rsidRPr="0015288D" w:rsidRDefault="001E453A" w:rsidP="001318FF">
            <w:pPr>
              <w:tabs>
                <w:tab w:val="left" w:pos="1530"/>
                <w:tab w:val="left" w:pos="2268"/>
                <w:tab w:val="left" w:pos="5760"/>
              </w:tabs>
              <w:suppressAutoHyphens/>
              <w:spacing w:line="263" w:lineRule="auto"/>
              <w:ind w:left="1890" w:hanging="1530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3"/>
                <w:sz w:val="22"/>
                <w:szCs w:val="22"/>
              </w:rPr>
              <w:t>IJF rules will govern, as well as the following:</w:t>
            </w:r>
          </w:p>
          <w:p w:rsidR="001E453A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2268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noProof/>
                <w:spacing w:val="-2"/>
                <w:sz w:val="22"/>
                <w:szCs w:val="22"/>
              </w:rPr>
              <w:t>Only one official in White Belt Skills Competition and two officials in Novice Children categories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2268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2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 “Head lock” throw </w:t>
            </w:r>
            <w:r w:rsidRPr="0015288D">
              <w:rPr>
                <w:rFonts w:ascii="Calibri" w:hAnsi="Calibri"/>
                <w:b/>
                <w:noProof/>
                <w:spacing w:val="-2"/>
                <w:sz w:val="22"/>
                <w:szCs w:val="22"/>
              </w:rPr>
              <w:t>not permitted</w:t>
            </w: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 in divisions 1-</w:t>
            </w:r>
            <w:r>
              <w:rPr>
                <w:rFonts w:ascii="Calibri" w:hAnsi="Calibri"/>
                <w:noProof/>
                <w:spacing w:val="-2"/>
                <w:sz w:val="22"/>
                <w:szCs w:val="22"/>
              </w:rPr>
              <w:t>7</w:t>
            </w: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>.  Matte will be called and a penalty will be awarded if uke is injured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2268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2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>No chok</w:t>
            </w:r>
            <w:r>
              <w:rPr>
                <w:rFonts w:ascii="Calibri" w:hAnsi="Calibri"/>
                <w:noProof/>
                <w:spacing w:val="-2"/>
                <w:sz w:val="22"/>
                <w:szCs w:val="22"/>
              </w:rPr>
              <w:t>es or armlocks in divisions 1-11, or any novice categories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2268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2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>minimum rest period between matches will be 5 minutes</w:t>
            </w:r>
          </w:p>
          <w:p w:rsidR="001E453A" w:rsidRPr="0015288D" w:rsidRDefault="001E453A" w:rsidP="001E453A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competitors must wear indoor shoes or slippers on their feet </w:t>
            </w:r>
            <w:r w:rsidRPr="0015288D">
              <w:rPr>
                <w:rFonts w:ascii="Calibri" w:hAnsi="Calibri"/>
                <w:b/>
                <w:i/>
                <w:noProof/>
                <w:spacing w:val="-2"/>
                <w:sz w:val="22"/>
                <w:szCs w:val="22"/>
              </w:rPr>
              <w:t>whenever</w:t>
            </w: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 they are not on the mats</w:t>
            </w:r>
          </w:p>
          <w:p w:rsidR="001E453A" w:rsidRPr="00E52D23" w:rsidRDefault="001E453A" w:rsidP="00120930">
            <w:pPr>
              <w:numPr>
                <w:ilvl w:val="0"/>
                <w:numId w:val="2"/>
              </w:numPr>
              <w:tabs>
                <w:tab w:val="left" w:pos="1530"/>
                <w:tab w:val="left" w:pos="5760"/>
              </w:tabs>
              <w:suppressAutoHyphens/>
              <w:spacing w:line="263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5288D">
              <w:rPr>
                <w:rFonts w:ascii="Calibri" w:hAnsi="Calibri"/>
                <w:noProof/>
                <w:spacing w:val="-2"/>
                <w:sz w:val="22"/>
                <w:szCs w:val="22"/>
              </w:rPr>
              <w:t>All competitors must have a white gi</w:t>
            </w:r>
            <w:r>
              <w:rPr>
                <w:rFonts w:ascii="Calibri" w:hAnsi="Calibri"/>
                <w:noProof/>
                <w:spacing w:val="-2"/>
                <w:sz w:val="22"/>
                <w:szCs w:val="22"/>
              </w:rPr>
              <w:t>.  Blue gis are recommended for</w:t>
            </w:r>
            <w:r w:rsidR="00920F99"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 U15</w:t>
            </w:r>
            <w:r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 juveniles and older</w:t>
            </w:r>
            <w:r>
              <w:rPr>
                <w:rFonts w:ascii="Calibri" w:hAnsi="Calibri"/>
                <w:noProof/>
                <w:spacing w:val="-3"/>
                <w:sz w:val="22"/>
                <w:szCs w:val="22"/>
              </w:rPr>
              <w:t>.</w:t>
            </w:r>
            <w:r w:rsidRPr="00E52D23"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  First name called wears a </w:t>
            </w:r>
            <w:r w:rsidR="00120930">
              <w:rPr>
                <w:rFonts w:ascii="Calibri" w:hAnsi="Calibri"/>
                <w:noProof/>
                <w:spacing w:val="-2"/>
                <w:sz w:val="22"/>
                <w:szCs w:val="22"/>
              </w:rPr>
              <w:t>white</w:t>
            </w:r>
            <w:r w:rsidRPr="00E52D23">
              <w:rPr>
                <w:rFonts w:ascii="Calibri" w:hAnsi="Calibri"/>
                <w:noProof/>
                <w:spacing w:val="-2"/>
                <w:sz w:val="22"/>
                <w:szCs w:val="22"/>
              </w:rPr>
              <w:t xml:space="preserve"> gi</w:t>
            </w:r>
            <w:r w:rsidR="00120930">
              <w:rPr>
                <w:rFonts w:ascii="Calibri" w:hAnsi="Calibri"/>
                <w:noProof/>
                <w:spacing w:val="-2"/>
                <w:sz w:val="22"/>
                <w:szCs w:val="22"/>
              </w:rPr>
              <w:t>, second name called wears blue gi or blue sash</w:t>
            </w:r>
          </w:p>
        </w:tc>
      </w:tr>
    </w:tbl>
    <w:p w:rsidR="001E453A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jc w:val="center"/>
        <w:rPr>
          <w:rFonts w:ascii="Calibri" w:hAnsi="Calibri" w:cs="Arial"/>
          <w:b/>
          <w:noProof/>
          <w:sz w:val="23"/>
          <w:szCs w:val="23"/>
        </w:rPr>
      </w:pPr>
    </w:p>
    <w:p w:rsidR="001E453A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  <w:sectPr w:rsidR="001E453A" w:rsidSect="001E45A2">
          <w:endnotePr>
            <w:numFmt w:val="decimal"/>
          </w:endnotePr>
          <w:pgSz w:w="12240" w:h="15840" w:code="1"/>
          <w:pgMar w:top="357" w:right="357" w:bottom="720" w:left="720" w:header="862" w:footer="431" w:gutter="113"/>
          <w:cols w:space="720"/>
          <w:noEndnote/>
          <w:docGrid w:linePitch="326"/>
        </w:sectPr>
      </w:pPr>
    </w:p>
    <w:p w:rsidR="001E453A" w:rsidRPr="0015288D" w:rsidRDefault="001E453A" w:rsidP="001E453A">
      <w:pPr>
        <w:tabs>
          <w:tab w:val="left" w:pos="720"/>
          <w:tab w:val="left" w:pos="5760"/>
        </w:tabs>
        <w:suppressAutoHyphens/>
        <w:spacing w:line="311" w:lineRule="auto"/>
        <w:jc w:val="center"/>
        <w:rPr>
          <w:rFonts w:ascii="Calibri" w:hAnsi="Calibri"/>
          <w:noProof/>
        </w:rPr>
      </w:pPr>
    </w:p>
    <w:tbl>
      <w:tblPr>
        <w:tblW w:w="0" w:type="auto"/>
        <w:jc w:val="center"/>
        <w:tblBorders>
          <w:top w:val="thinThickSmallGap" w:sz="24" w:space="0" w:color="0070C0"/>
          <w:left w:val="thinThickSmallGap" w:sz="24" w:space="0" w:color="0070C0"/>
          <w:bottom w:val="thickThinSmallGap" w:sz="24" w:space="0" w:color="0070C0"/>
          <w:right w:val="thickThinSmallGap" w:sz="24" w:space="0" w:color="0070C0"/>
          <w:insideH w:val="single" w:sz="6" w:space="0" w:color="0070C0"/>
          <w:insideV w:val="single" w:sz="6" w:space="0" w:color="0070C0"/>
        </w:tblBorders>
        <w:tblLook w:val="04A0"/>
      </w:tblPr>
      <w:tblGrid>
        <w:gridCol w:w="9319"/>
      </w:tblGrid>
      <w:tr w:rsidR="001E453A" w:rsidRPr="00456F96" w:rsidTr="00336091">
        <w:trPr>
          <w:jc w:val="center"/>
        </w:trPr>
        <w:tc>
          <w:tcPr>
            <w:tcW w:w="9319" w:type="dxa"/>
          </w:tcPr>
          <w:p w:rsidR="001E453A" w:rsidRPr="00456F96" w:rsidRDefault="00120930" w:rsidP="001318FF">
            <w:pPr>
              <w:tabs>
                <w:tab w:val="left" w:pos="1908"/>
                <w:tab w:val="left" w:pos="2268"/>
                <w:tab w:val="left" w:pos="5760"/>
              </w:tabs>
              <w:suppressAutoHyphens/>
              <w:spacing w:line="263" w:lineRule="auto"/>
              <w:jc w:val="center"/>
              <w:rPr>
                <w:rFonts w:ascii="Calibri" w:hAnsi="Calibri" w:cs="Arial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Arial"/>
                <w:b/>
                <w:noProof/>
                <w:sz w:val="28"/>
                <w:szCs w:val="28"/>
              </w:rPr>
              <w:t>2012</w:t>
            </w:r>
            <w:r w:rsidR="001E453A" w:rsidRPr="00456F96">
              <w:rPr>
                <w:rFonts w:ascii="Calibri" w:hAnsi="Calibri" w:cs="Arial"/>
                <w:b/>
                <w:noProof/>
                <w:sz w:val="28"/>
                <w:szCs w:val="28"/>
              </w:rPr>
              <w:t xml:space="preserve"> PRINCE GEORGE OPEN JUDO TOURNAMENT</w:t>
            </w:r>
          </w:p>
          <w:p w:rsidR="001E453A" w:rsidRPr="00456F96" w:rsidRDefault="00120930" w:rsidP="001318FF">
            <w:pPr>
              <w:tabs>
                <w:tab w:val="left" w:pos="720"/>
                <w:tab w:val="left" w:pos="5760"/>
              </w:tabs>
              <w:suppressAutoHyphens/>
              <w:spacing w:line="311" w:lineRule="auto"/>
              <w:jc w:val="center"/>
              <w:rPr>
                <w:rFonts w:ascii="Calibri" w:hAnsi="Calibri" w:cs="Arial"/>
                <w:b/>
                <w:noProof/>
                <w:sz w:val="28"/>
                <w:szCs w:val="28"/>
              </w:rPr>
            </w:pPr>
            <w:r>
              <w:rPr>
                <w:rFonts w:ascii="Calibri" w:hAnsi="Calibri" w:cs="Arial"/>
                <w:b/>
                <w:noProof/>
                <w:sz w:val="28"/>
                <w:szCs w:val="28"/>
              </w:rPr>
              <w:t>April 21, 2012</w:t>
            </w:r>
          </w:p>
        </w:tc>
      </w:tr>
    </w:tbl>
    <w:p w:rsidR="001E453A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jc w:val="center"/>
        <w:rPr>
          <w:rFonts w:ascii="Calibri" w:hAnsi="Calibri" w:cs="Arial"/>
          <w:b/>
          <w:noProof/>
          <w:sz w:val="23"/>
          <w:szCs w:val="23"/>
        </w:rPr>
      </w:pPr>
    </w:p>
    <w:p w:rsidR="001E453A" w:rsidRPr="00906A2F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All divisions will be divided into light, middle and heavy weight categories.  Novice and Junior Girls and Boys' categories will match competitors of equal weight, rank and age </w:t>
      </w:r>
      <w:r w:rsidRPr="00906A2F">
        <w:rPr>
          <w:rFonts w:ascii="Calibri" w:hAnsi="Calibri" w:cs="Arial"/>
          <w:b/>
          <w:noProof/>
          <w:spacing w:val="-3"/>
          <w:szCs w:val="24"/>
        </w:rPr>
        <w:t>wherever</w:t>
      </w:r>
      <w:r w:rsidRPr="00906A2F">
        <w:rPr>
          <w:rFonts w:ascii="Calibri" w:hAnsi="Calibri" w:cs="Arial"/>
          <w:noProof/>
          <w:spacing w:val="-3"/>
          <w:szCs w:val="24"/>
        </w:rPr>
        <w:t xml:space="preserve"> possible, with 3-5 competitors in each category.  Other categories will be divided primarily by weight, with 4-8 competitors in each category.</w:t>
      </w:r>
    </w:p>
    <w:p w:rsidR="001E453A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</w:rPr>
      </w:pPr>
    </w:p>
    <w:p w:rsidR="001E453A" w:rsidRPr="00906A2F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noProof/>
          <w:spacing w:val="-3"/>
          <w:szCs w:val="24"/>
        </w:rPr>
      </w:pPr>
      <w:r w:rsidRPr="00906A2F">
        <w:rPr>
          <w:rFonts w:ascii="Calibri" w:hAnsi="Calibri" w:cs="Arial"/>
          <w:b/>
          <w:smallCaps/>
          <w:noProof/>
          <w:spacing w:val="-3"/>
          <w:szCs w:val="24"/>
        </w:rPr>
        <w:t>**</w:t>
      </w:r>
      <w:r w:rsidRPr="00906A2F">
        <w:rPr>
          <w:rFonts w:ascii="Calibri" w:hAnsi="Calibri" w:cs="Arial"/>
          <w:b/>
          <w:noProof/>
          <w:spacing w:val="-3"/>
          <w:szCs w:val="24"/>
        </w:rPr>
        <w:t xml:space="preserve">Notes to parents and coaches:  </w:t>
      </w:r>
    </w:p>
    <w:p w:rsidR="001E453A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rPr>
          <w:rFonts w:ascii="Calibri" w:hAnsi="Calibri"/>
          <w:noProof/>
          <w:spacing w:val="-3"/>
          <w:szCs w:val="24"/>
        </w:rPr>
      </w:pPr>
      <w:r>
        <w:rPr>
          <w:rFonts w:ascii="Calibri" w:hAnsi="Calibri"/>
          <w:noProof/>
          <w:spacing w:val="-3"/>
          <w:szCs w:val="24"/>
        </w:rPr>
        <w:t xml:space="preserve">U7 means athletes </w:t>
      </w:r>
      <w:r w:rsidRPr="008A48C4">
        <w:rPr>
          <w:rFonts w:ascii="Calibri" w:hAnsi="Calibri"/>
          <w:b/>
          <w:i/>
          <w:noProof/>
          <w:spacing w:val="-3"/>
          <w:szCs w:val="24"/>
        </w:rPr>
        <w:t>under</w:t>
      </w:r>
      <w:r>
        <w:rPr>
          <w:rFonts w:ascii="Calibri" w:hAnsi="Calibri"/>
          <w:noProof/>
          <w:spacing w:val="-3"/>
          <w:szCs w:val="24"/>
        </w:rPr>
        <w:t xml:space="preserve"> 7 years old (</w:t>
      </w:r>
      <w:r w:rsidRPr="008A48C4">
        <w:rPr>
          <w:rFonts w:ascii="Calibri" w:hAnsi="Calibri"/>
          <w:i/>
          <w:noProof/>
          <w:spacing w:val="-3"/>
          <w:szCs w:val="24"/>
        </w:rPr>
        <w:t>has not yet turned</w:t>
      </w:r>
      <w:r>
        <w:rPr>
          <w:rFonts w:ascii="Calibri" w:hAnsi="Calibri"/>
          <w:noProof/>
          <w:spacing w:val="-3"/>
          <w:szCs w:val="24"/>
        </w:rPr>
        <w:t xml:space="preserve"> 7), U11 means athletes are 10 or under, </w:t>
      </w:r>
      <w:r w:rsidRPr="008A48C4">
        <w:rPr>
          <w:rFonts w:ascii="Calibri" w:hAnsi="Calibri"/>
          <w:i/>
          <w:noProof/>
          <w:spacing w:val="-3"/>
          <w:szCs w:val="24"/>
        </w:rPr>
        <w:t>not yet turned 11 years old</w:t>
      </w:r>
      <w:r>
        <w:rPr>
          <w:rFonts w:ascii="Calibri" w:hAnsi="Calibri"/>
          <w:noProof/>
          <w:spacing w:val="-3"/>
          <w:szCs w:val="24"/>
        </w:rPr>
        <w:t>, etc.  This rule applies to all “U” divisions.  Please contact PGJC at 250-964-1618 if you require further clarification.</w:t>
      </w:r>
    </w:p>
    <w:p w:rsidR="001E453A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rPr>
          <w:rFonts w:ascii="Calibri" w:hAnsi="Calibri"/>
          <w:noProof/>
          <w:spacing w:val="-3"/>
          <w:szCs w:val="24"/>
        </w:rPr>
      </w:pPr>
      <w:r>
        <w:rPr>
          <w:rFonts w:ascii="Calibri" w:hAnsi="Calibri"/>
          <w:noProof/>
          <w:spacing w:val="-3"/>
          <w:szCs w:val="24"/>
        </w:rPr>
        <w:t xml:space="preserve">No white belt competition except Division 1 - White Belt Skills Competition for boys and girls </w:t>
      </w:r>
    </w:p>
    <w:p w:rsidR="001E453A" w:rsidRPr="008A48C4" w:rsidRDefault="001E453A" w:rsidP="001E453A">
      <w:pPr>
        <w:tabs>
          <w:tab w:val="left" w:pos="1908"/>
          <w:tab w:val="left" w:pos="2268"/>
          <w:tab w:val="left" w:pos="5760"/>
        </w:tabs>
        <w:suppressAutoHyphens/>
        <w:ind w:left="1440"/>
        <w:rPr>
          <w:rFonts w:ascii="Calibri" w:hAnsi="Calibri"/>
          <w:noProof/>
          <w:spacing w:val="-3"/>
          <w:szCs w:val="24"/>
        </w:rPr>
      </w:pPr>
      <w:r>
        <w:rPr>
          <w:rFonts w:ascii="Calibri" w:hAnsi="Calibri"/>
          <w:noProof/>
          <w:spacing w:val="-3"/>
          <w:szCs w:val="24"/>
        </w:rPr>
        <w:t>(outlined below)</w:t>
      </w:r>
    </w:p>
    <w:p w:rsidR="001E453A" w:rsidRPr="00906A2F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rPr>
          <w:rFonts w:ascii="Calibri" w:hAnsi="Calibri"/>
          <w:noProof/>
          <w:spacing w:val="-3"/>
          <w:szCs w:val="24"/>
        </w:rPr>
      </w:pPr>
      <w:r>
        <w:rPr>
          <w:rFonts w:ascii="Calibri" w:hAnsi="Calibri" w:cs="Arial"/>
          <w:noProof/>
          <w:spacing w:val="-3"/>
          <w:szCs w:val="24"/>
        </w:rPr>
        <w:t>All divisions</w:t>
      </w:r>
      <w:r w:rsidRPr="00906A2F">
        <w:rPr>
          <w:rFonts w:ascii="Calibri" w:hAnsi="Calibri" w:cs="Arial"/>
          <w:noProof/>
          <w:spacing w:val="-3"/>
          <w:szCs w:val="24"/>
        </w:rPr>
        <w:t xml:space="preserve"> will be divided by weight and age whenever possible</w:t>
      </w:r>
      <w:r w:rsidRPr="00906A2F">
        <w:rPr>
          <w:rFonts w:ascii="Calibri" w:hAnsi="Calibri"/>
          <w:noProof/>
          <w:spacing w:val="-3"/>
          <w:szCs w:val="24"/>
        </w:rPr>
        <w:t xml:space="preserve"> </w:t>
      </w:r>
    </w:p>
    <w:p w:rsidR="001E453A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rPr>
          <w:rFonts w:ascii="Calibri" w:hAnsi="Calibri" w:cs="Arial"/>
          <w:noProof/>
          <w:spacing w:val="-3"/>
          <w:szCs w:val="24"/>
        </w:rPr>
      </w:pPr>
      <w:r>
        <w:rPr>
          <w:rFonts w:ascii="Calibri" w:hAnsi="Calibri" w:cs="Arial"/>
          <w:noProof/>
          <w:spacing w:val="-3"/>
          <w:szCs w:val="24"/>
        </w:rPr>
        <w:t>A</w:t>
      </w:r>
      <w:r w:rsidRPr="00906A2F">
        <w:rPr>
          <w:rFonts w:ascii="Calibri" w:hAnsi="Calibri" w:cs="Arial"/>
          <w:noProof/>
          <w:spacing w:val="-3"/>
          <w:szCs w:val="24"/>
        </w:rPr>
        <w:t>ll ranks are as per “old” standards (6th kyu – white belt to 1st kyu – brown belt)</w:t>
      </w:r>
    </w:p>
    <w:p w:rsidR="001E453A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rPr>
          <w:rFonts w:ascii="Calibri" w:hAnsi="Calibri" w:cs="Arial"/>
          <w:noProof/>
          <w:spacing w:val="-3"/>
          <w:szCs w:val="24"/>
        </w:rPr>
      </w:pPr>
      <w:r>
        <w:rPr>
          <w:rFonts w:ascii="Calibri" w:hAnsi="Calibri" w:cs="Arial"/>
          <w:noProof/>
          <w:spacing w:val="-3"/>
          <w:szCs w:val="24"/>
        </w:rPr>
        <w:t xml:space="preserve">White Belt Skills Competition (division 1 only) - white belts only.  </w:t>
      </w:r>
      <w:r w:rsidR="00120930">
        <w:rPr>
          <w:rFonts w:ascii="Calibri" w:hAnsi="Calibri" w:cs="Arial"/>
          <w:noProof/>
          <w:spacing w:val="-3"/>
          <w:szCs w:val="24"/>
        </w:rPr>
        <w:t>This w</w:t>
      </w:r>
      <w:r>
        <w:rPr>
          <w:rFonts w:ascii="Calibri" w:hAnsi="Calibri" w:cs="Arial"/>
          <w:noProof/>
          <w:spacing w:val="-3"/>
          <w:szCs w:val="24"/>
        </w:rPr>
        <w:t>ill be a demonstration of skills as follows:</w:t>
      </w:r>
    </w:p>
    <w:p w:rsidR="001E453A" w:rsidRPr="00120930" w:rsidRDefault="001E453A" w:rsidP="00120930">
      <w:pPr>
        <w:pStyle w:val="ListParagraph"/>
        <w:numPr>
          <w:ilvl w:val="1"/>
          <w:numId w:val="3"/>
        </w:numPr>
        <w:tabs>
          <w:tab w:val="center" w:pos="198"/>
          <w:tab w:val="left" w:pos="2268"/>
          <w:tab w:val="left" w:pos="5760"/>
        </w:tabs>
        <w:suppressAutoHyphens/>
        <w:rPr>
          <w:rFonts w:cs="Arial"/>
          <w:noProof/>
          <w:spacing w:val="-3"/>
          <w:szCs w:val="24"/>
        </w:rPr>
      </w:pPr>
      <w:r w:rsidRPr="00120930">
        <w:rPr>
          <w:rFonts w:cs="Arial"/>
          <w:noProof/>
          <w:spacing w:val="-3"/>
          <w:szCs w:val="24"/>
        </w:rPr>
        <w:t xml:space="preserve">Competitors will </w:t>
      </w:r>
      <w:r w:rsidRPr="00120930">
        <w:rPr>
          <w:rFonts w:cs="Arial"/>
          <w:noProof/>
          <w:spacing w:val="-3"/>
          <w:szCs w:val="24"/>
          <w:u w:val="single"/>
        </w:rPr>
        <w:t>be grouped by age, weight</w:t>
      </w:r>
      <w:r w:rsidRPr="00120930">
        <w:rPr>
          <w:rFonts w:cs="Arial"/>
          <w:noProof/>
          <w:spacing w:val="-3"/>
          <w:szCs w:val="24"/>
        </w:rPr>
        <w:t xml:space="preserve"> and gender wherever possible.  Competitors will take turns demonstrating throws, hold downs and escapes.  Match will run continuously for 1 min 30 seconds.  One referee will officiate, no judges, no scores will be awarded.  Hikiwake (draw/tie) will be awarded at the end of the match.  This is a demonstration of techniques only.</w:t>
      </w:r>
      <w:r w:rsidR="00DF53D8" w:rsidRPr="00120930">
        <w:rPr>
          <w:rFonts w:cs="Arial"/>
          <w:noProof/>
          <w:spacing w:val="-3"/>
          <w:szCs w:val="24"/>
        </w:rPr>
        <w:t xml:space="preserve">  All participants will receive an award.</w:t>
      </w:r>
    </w:p>
    <w:p w:rsidR="001E453A" w:rsidRDefault="001E453A" w:rsidP="001E453A">
      <w:pPr>
        <w:numPr>
          <w:ilvl w:val="0"/>
          <w:numId w:val="3"/>
        </w:numPr>
        <w:tabs>
          <w:tab w:val="center" w:pos="198"/>
          <w:tab w:val="left" w:pos="2268"/>
          <w:tab w:val="left" w:pos="5760"/>
        </w:tabs>
        <w:suppressAutoHyphens/>
        <w:rPr>
          <w:rFonts w:ascii="Calibri" w:hAnsi="Calibri" w:cs="Arial"/>
          <w:noProof/>
          <w:spacing w:val="-3"/>
          <w:szCs w:val="24"/>
        </w:rPr>
      </w:pPr>
      <w:r>
        <w:rPr>
          <w:rFonts w:ascii="Calibri" w:hAnsi="Calibri" w:cs="Arial"/>
          <w:noProof/>
          <w:spacing w:val="-3"/>
          <w:szCs w:val="24"/>
        </w:rPr>
        <w:t>N</w:t>
      </w:r>
      <w:r w:rsidRPr="00906A2F">
        <w:rPr>
          <w:rFonts w:ascii="Calibri" w:hAnsi="Calibri" w:cs="Arial"/>
          <w:noProof/>
          <w:spacing w:val="-3"/>
          <w:szCs w:val="24"/>
        </w:rPr>
        <w:t>ovice girls and boys categories (</w:t>
      </w:r>
      <w:r>
        <w:rPr>
          <w:rFonts w:ascii="Calibri" w:hAnsi="Calibri" w:cs="Arial"/>
          <w:noProof/>
          <w:spacing w:val="-3"/>
          <w:szCs w:val="24"/>
        </w:rPr>
        <w:t>divisions</w:t>
      </w:r>
      <w:r w:rsidRPr="00906A2F">
        <w:rPr>
          <w:rFonts w:ascii="Calibri" w:hAnsi="Calibri" w:cs="Arial"/>
          <w:noProof/>
          <w:spacing w:val="-3"/>
          <w:szCs w:val="24"/>
        </w:rPr>
        <w:t xml:space="preserve"> 2</w:t>
      </w:r>
      <w:r>
        <w:rPr>
          <w:rFonts w:ascii="Calibri" w:hAnsi="Calibri" w:cs="Arial"/>
          <w:noProof/>
          <w:spacing w:val="-3"/>
          <w:szCs w:val="24"/>
        </w:rPr>
        <w:t xml:space="preserve"> and 3</w:t>
      </w:r>
      <w:r w:rsidRPr="00906A2F">
        <w:rPr>
          <w:rFonts w:ascii="Calibri" w:hAnsi="Calibri" w:cs="Arial"/>
          <w:noProof/>
          <w:spacing w:val="-3"/>
          <w:szCs w:val="24"/>
        </w:rPr>
        <w:t>) will run</w:t>
      </w:r>
      <w:r>
        <w:rPr>
          <w:rFonts w:ascii="Calibri" w:hAnsi="Calibri" w:cs="Arial"/>
          <w:noProof/>
          <w:spacing w:val="-3"/>
          <w:szCs w:val="24"/>
        </w:rPr>
        <w:t xml:space="preserve"> 2 minutes</w:t>
      </w:r>
      <w:r w:rsidRPr="00906A2F">
        <w:rPr>
          <w:rFonts w:ascii="Calibri" w:hAnsi="Calibri" w:cs="Arial"/>
          <w:noProof/>
          <w:spacing w:val="-3"/>
          <w:szCs w:val="24"/>
        </w:rPr>
        <w:t xml:space="preserve"> cont</w:t>
      </w:r>
      <w:r>
        <w:rPr>
          <w:rFonts w:ascii="Calibri" w:hAnsi="Calibri" w:cs="Arial"/>
          <w:noProof/>
          <w:spacing w:val="-3"/>
          <w:szCs w:val="24"/>
        </w:rPr>
        <w:t>inuous time and</w:t>
      </w:r>
      <w:r w:rsidRPr="00906A2F">
        <w:rPr>
          <w:rFonts w:ascii="Calibri" w:hAnsi="Calibri" w:cs="Arial"/>
          <w:noProof/>
          <w:spacing w:val="-3"/>
          <w:szCs w:val="24"/>
        </w:rPr>
        <w:t xml:space="preserve"> 2 Ippon maximum</w:t>
      </w:r>
      <w:r>
        <w:rPr>
          <w:rFonts w:ascii="Calibri" w:hAnsi="Calibri" w:cs="Arial"/>
          <w:noProof/>
          <w:spacing w:val="-3"/>
          <w:szCs w:val="24"/>
        </w:rPr>
        <w:t>, 2 officials only</w:t>
      </w:r>
    </w:p>
    <w:p w:rsidR="001E453A" w:rsidRDefault="001E453A" w:rsidP="001E453A">
      <w:pPr>
        <w:tabs>
          <w:tab w:val="center" w:pos="198"/>
          <w:tab w:val="left" w:pos="2268"/>
          <w:tab w:val="left" w:pos="5760"/>
        </w:tabs>
        <w:suppressAutoHyphens/>
        <w:rPr>
          <w:rFonts w:ascii="Calibri" w:hAnsi="Calibri" w:cs="Arial"/>
          <w:noProof/>
          <w:spacing w:val="-3"/>
          <w:szCs w:val="24"/>
        </w:rPr>
      </w:pPr>
    </w:p>
    <w:p w:rsidR="001E453A" w:rsidRPr="00CD4668" w:rsidRDefault="001E453A" w:rsidP="001E453A">
      <w:pPr>
        <w:tabs>
          <w:tab w:val="center" w:pos="198"/>
          <w:tab w:val="left" w:pos="2268"/>
          <w:tab w:val="left" w:pos="5760"/>
        </w:tabs>
        <w:suppressAutoHyphens/>
        <w:rPr>
          <w:rFonts w:ascii="Calibri" w:hAnsi="Calibri" w:cs="Arial"/>
          <w:b/>
          <w:noProof/>
          <w:spacing w:val="-3"/>
          <w:szCs w:val="24"/>
        </w:rPr>
      </w:pPr>
      <w:r w:rsidRPr="00CD4668">
        <w:rPr>
          <w:rFonts w:ascii="Calibri" w:hAnsi="Calibri" w:cs="Arial"/>
          <w:b/>
          <w:noProof/>
          <w:spacing w:val="-3"/>
          <w:szCs w:val="24"/>
        </w:rPr>
        <w:t>Divisions listed on next page</w:t>
      </w:r>
    </w:p>
    <w:p w:rsidR="001E453A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</w:rPr>
      </w:pPr>
    </w:p>
    <w:p w:rsidR="001E453A" w:rsidRPr="00CD4668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</w:rPr>
      </w:pPr>
    </w:p>
    <w:p w:rsidR="001E453A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  <w:u w:val="single"/>
        </w:rPr>
      </w:pPr>
      <w:r>
        <w:rPr>
          <w:rFonts w:ascii="Calibri" w:hAnsi="Calibri" w:cs="Arial"/>
          <w:b/>
          <w:smallCaps/>
          <w:noProof/>
          <w:spacing w:val="-3"/>
          <w:szCs w:val="24"/>
          <w:u w:val="single"/>
        </w:rPr>
        <w:br w:type="page"/>
      </w:r>
      <w:r w:rsidRPr="00906A2F">
        <w:rPr>
          <w:rFonts w:ascii="Calibri" w:hAnsi="Calibri" w:cs="Arial"/>
          <w:b/>
          <w:smallCaps/>
          <w:noProof/>
          <w:spacing w:val="-3"/>
          <w:szCs w:val="24"/>
          <w:u w:val="single"/>
        </w:rPr>
        <w:t>Division</w:t>
      </w:r>
      <w:r>
        <w:rPr>
          <w:rFonts w:ascii="Calibri" w:hAnsi="Calibri" w:cs="Arial"/>
          <w:b/>
          <w:smallCaps/>
          <w:noProof/>
          <w:spacing w:val="-3"/>
          <w:szCs w:val="24"/>
          <w:u w:val="single"/>
        </w:rPr>
        <w:t xml:space="preserve"> s and</w:t>
      </w:r>
      <w:r w:rsidRPr="00906A2F">
        <w:rPr>
          <w:rFonts w:ascii="Calibri" w:hAnsi="Calibri" w:cs="Arial"/>
          <w:b/>
          <w:smallCaps/>
          <w:noProof/>
          <w:spacing w:val="-3"/>
          <w:szCs w:val="24"/>
          <w:u w:val="single"/>
        </w:rPr>
        <w:t xml:space="preserve"> #</w:t>
      </w:r>
      <w:r>
        <w:rPr>
          <w:rFonts w:ascii="Calibri" w:hAnsi="Calibri" w:cs="Arial"/>
          <w:b/>
          <w:smallCaps/>
          <w:noProof/>
          <w:spacing w:val="-3"/>
          <w:szCs w:val="24"/>
          <w:u w:val="single"/>
        </w:rPr>
        <w:t>s</w:t>
      </w:r>
    </w:p>
    <w:p w:rsidR="001E453A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  <w:u w:val="single"/>
        </w:rPr>
      </w:pPr>
    </w:p>
    <w:p w:rsidR="001E453A" w:rsidRPr="00105936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  <w:u w:val="single"/>
        </w:rPr>
      </w:pPr>
      <w:r w:rsidRPr="00906A2F">
        <w:rPr>
          <w:rFonts w:ascii="Calibri" w:hAnsi="Calibri" w:cs="Arial"/>
          <w:noProof/>
          <w:spacing w:val="-3"/>
          <w:szCs w:val="24"/>
        </w:rPr>
        <w:t>All divisions will be divided into light, middle and heavy weight categories</w:t>
      </w:r>
      <w:r>
        <w:rPr>
          <w:rFonts w:ascii="Calibri" w:hAnsi="Calibri" w:cs="Arial"/>
          <w:noProof/>
          <w:spacing w:val="-3"/>
          <w:szCs w:val="24"/>
        </w:rPr>
        <w:t xml:space="preserve"> as outlined above.</w:t>
      </w:r>
    </w:p>
    <w:p w:rsidR="001E453A" w:rsidRPr="00105936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  <w:u w:val="single"/>
        </w:rPr>
      </w:pPr>
      <w:r>
        <w:rPr>
          <w:rFonts w:ascii="Calibri" w:hAnsi="Calibri" w:cs="Arial"/>
          <w:noProof/>
          <w:spacing w:val="-3"/>
          <w:szCs w:val="24"/>
        </w:rPr>
        <w:t>U9 (8 years and under, athlete has not yet turned 9)</w:t>
      </w:r>
    </w:p>
    <w:p w:rsidR="001E453A" w:rsidRPr="00105936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  <w:u w:val="single"/>
        </w:rPr>
      </w:pPr>
      <w:r>
        <w:rPr>
          <w:rFonts w:ascii="Calibri" w:hAnsi="Calibri" w:cs="Arial"/>
          <w:noProof/>
          <w:spacing w:val="-3"/>
          <w:szCs w:val="24"/>
        </w:rPr>
        <w:t>U11 (10 years and under, athlete has not yet turned 11)</w:t>
      </w:r>
    </w:p>
    <w:p w:rsidR="001E453A" w:rsidRDefault="001E453A" w:rsidP="001E453A">
      <w:pPr>
        <w:numPr>
          <w:ilvl w:val="0"/>
          <w:numId w:val="3"/>
        </w:num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  <w:u w:val="single"/>
        </w:rPr>
      </w:pPr>
      <w:r>
        <w:rPr>
          <w:rFonts w:ascii="Calibri" w:hAnsi="Calibri" w:cs="Arial"/>
          <w:noProof/>
          <w:spacing w:val="-3"/>
          <w:szCs w:val="24"/>
        </w:rPr>
        <w:t>U13 (12 years and under, athlete has not yet turned 13)</w:t>
      </w:r>
    </w:p>
    <w:p w:rsidR="001E453A" w:rsidRPr="00906A2F" w:rsidRDefault="001E453A" w:rsidP="001E453A">
      <w:pPr>
        <w:tabs>
          <w:tab w:val="left" w:pos="1908"/>
          <w:tab w:val="left" w:pos="2268"/>
          <w:tab w:val="left" w:pos="5760"/>
        </w:tabs>
        <w:suppressAutoHyphens/>
        <w:spacing w:line="263" w:lineRule="auto"/>
        <w:rPr>
          <w:rFonts w:ascii="Calibri" w:hAnsi="Calibri" w:cs="Arial"/>
          <w:b/>
          <w:smallCaps/>
          <w:noProof/>
          <w:spacing w:val="-3"/>
          <w:szCs w:val="24"/>
          <w:u w:val="single"/>
        </w:rPr>
      </w:pPr>
    </w:p>
    <w:p w:rsidR="001E453A" w:rsidRPr="00AC0D6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ind w:left="555" w:hanging="357"/>
        <w:rPr>
          <w:rFonts w:ascii="Calibri" w:hAnsi="Calibri" w:cs="Arial"/>
          <w:noProof/>
          <w:spacing w:val="-3"/>
          <w:szCs w:val="24"/>
        </w:rPr>
      </w:pPr>
      <w:r w:rsidRPr="00086FD7">
        <w:rPr>
          <w:rFonts w:ascii="Calibri" w:hAnsi="Calibri" w:cs="Arial"/>
          <w:noProof/>
          <w:spacing w:val="-3"/>
          <w:szCs w:val="24"/>
        </w:rPr>
        <w:t>White Belt Skills Competition</w:t>
      </w:r>
      <w:r>
        <w:rPr>
          <w:rFonts w:ascii="Calibri" w:hAnsi="Calibri" w:cs="Arial"/>
          <w:noProof/>
          <w:spacing w:val="-3"/>
          <w:szCs w:val="24"/>
        </w:rPr>
        <w:t xml:space="preserve"> (white belts only) 7-15 years old (see details above)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Novice Girls (yellow belts only) </w:t>
      </w:r>
      <w:r>
        <w:rPr>
          <w:rFonts w:ascii="Calibri" w:hAnsi="Calibri" w:cs="Arial"/>
          <w:noProof/>
          <w:spacing w:val="-3"/>
          <w:szCs w:val="24"/>
        </w:rPr>
        <w:t>U9, U11, U13</w:t>
      </w:r>
    </w:p>
    <w:p w:rsidR="001E453A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8A48C4">
        <w:rPr>
          <w:rFonts w:ascii="Calibri" w:hAnsi="Calibri" w:cs="Arial"/>
          <w:noProof/>
          <w:spacing w:val="-3"/>
          <w:szCs w:val="24"/>
        </w:rPr>
        <w:t xml:space="preserve">Novice Boys (yellow belts only) </w:t>
      </w:r>
      <w:r>
        <w:rPr>
          <w:rFonts w:ascii="Calibri" w:hAnsi="Calibri" w:cs="Arial"/>
          <w:noProof/>
          <w:spacing w:val="-3"/>
          <w:szCs w:val="24"/>
        </w:rPr>
        <w:t>U9, U11, U13</w:t>
      </w:r>
    </w:p>
    <w:p w:rsidR="001E453A" w:rsidRPr="008A48C4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8A48C4">
        <w:rPr>
          <w:rFonts w:ascii="Calibri" w:hAnsi="Calibri" w:cs="Arial"/>
          <w:noProof/>
          <w:spacing w:val="-3"/>
          <w:szCs w:val="24"/>
        </w:rPr>
        <w:t xml:space="preserve">Junior Girls (orange belts and higher) </w:t>
      </w:r>
      <w:r>
        <w:rPr>
          <w:rFonts w:ascii="Calibri" w:hAnsi="Calibri" w:cs="Arial"/>
          <w:noProof/>
          <w:spacing w:val="-3"/>
          <w:szCs w:val="24"/>
        </w:rPr>
        <w:t>U9, U11, U13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Junior Boys (orange be</w:t>
      </w:r>
      <w:r>
        <w:rPr>
          <w:rFonts w:ascii="Calibri" w:hAnsi="Calibri" w:cs="Arial"/>
          <w:noProof/>
          <w:spacing w:val="-3"/>
          <w:szCs w:val="24"/>
        </w:rPr>
        <w:t>lts and higher) U9, U11, U13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U15 Novice Juvenile Girls (yellow and orange belts only</w:t>
      </w:r>
      <w:r>
        <w:rPr>
          <w:rFonts w:ascii="Calibri" w:hAnsi="Calibri" w:cs="Arial"/>
          <w:noProof/>
          <w:spacing w:val="-3"/>
          <w:szCs w:val="24"/>
        </w:rPr>
        <w:t>) - no chokes or armlocks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U15 Novice Juvenile Boys (yellow and orange belts only) </w:t>
      </w:r>
      <w:r>
        <w:rPr>
          <w:rFonts w:ascii="Calibri" w:hAnsi="Calibri" w:cs="Arial"/>
          <w:noProof/>
          <w:spacing w:val="-3"/>
          <w:szCs w:val="24"/>
        </w:rPr>
        <w:t xml:space="preserve">- </w:t>
      </w:r>
      <w:r w:rsidRPr="00D55B57">
        <w:rPr>
          <w:rFonts w:ascii="Calibri" w:hAnsi="Calibri" w:cs="Arial"/>
          <w:noProof/>
          <w:spacing w:val="-3"/>
          <w:szCs w:val="24"/>
        </w:rPr>
        <w:t>no chokes or a</w:t>
      </w:r>
      <w:r>
        <w:rPr>
          <w:rFonts w:ascii="Calibri" w:hAnsi="Calibri" w:cs="Arial"/>
          <w:noProof/>
          <w:spacing w:val="-3"/>
          <w:szCs w:val="24"/>
        </w:rPr>
        <w:t>rmlocks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>
        <w:rPr>
          <w:rFonts w:ascii="Calibri" w:hAnsi="Calibri" w:cs="Arial"/>
          <w:noProof/>
          <w:spacing w:val="-3"/>
          <w:szCs w:val="24"/>
        </w:rPr>
        <w:t>U15 Juvenile Girls - no chokes or armlocks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U15 Juvenile Boys </w:t>
      </w:r>
      <w:r>
        <w:rPr>
          <w:rFonts w:ascii="Calibri" w:hAnsi="Calibri" w:cs="Arial"/>
          <w:noProof/>
          <w:spacing w:val="-3"/>
          <w:szCs w:val="24"/>
        </w:rPr>
        <w:t>- no chokes or armlocks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U17 Novice Cadet Women (yellow and orange belts) </w:t>
      </w:r>
      <w:r>
        <w:rPr>
          <w:rFonts w:ascii="Calibri" w:hAnsi="Calibri" w:cs="Arial"/>
          <w:noProof/>
          <w:spacing w:val="-3"/>
          <w:szCs w:val="24"/>
        </w:rPr>
        <w:t>- no chokes or armlocks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U17 Novice Cadet Men (yellow and orange belts) </w:t>
      </w:r>
      <w:r>
        <w:rPr>
          <w:rFonts w:ascii="Calibri" w:hAnsi="Calibri" w:cs="Arial"/>
          <w:noProof/>
          <w:spacing w:val="-3"/>
          <w:szCs w:val="24"/>
        </w:rPr>
        <w:t>- no chokes or armlocks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U17 Cadet Women </w:t>
      </w:r>
      <w:r>
        <w:rPr>
          <w:rFonts w:ascii="Calibri" w:hAnsi="Calibri" w:cs="Arial"/>
          <w:noProof/>
          <w:spacing w:val="-3"/>
          <w:szCs w:val="24"/>
        </w:rPr>
        <w:t>- no armlocks</w:t>
      </w:r>
    </w:p>
    <w:p w:rsidR="001E453A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U17 Cadet Men </w:t>
      </w:r>
      <w:r>
        <w:rPr>
          <w:rFonts w:ascii="Calibri" w:hAnsi="Calibri" w:cs="Arial"/>
          <w:noProof/>
          <w:spacing w:val="-3"/>
          <w:szCs w:val="24"/>
        </w:rPr>
        <w:t>- no armlocks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U20 Novice Junior Women </w:t>
      </w:r>
      <w:r w:rsidRPr="00D55B57">
        <w:rPr>
          <w:rFonts w:ascii="Calibri" w:hAnsi="Calibri" w:cs="Arial"/>
          <w:noProof/>
          <w:spacing w:val="-3"/>
          <w:szCs w:val="24"/>
        </w:rPr>
        <w:t>(yellow and orange belts</w:t>
      </w:r>
      <w:r>
        <w:rPr>
          <w:rFonts w:ascii="Calibri" w:hAnsi="Calibri" w:cs="Arial"/>
          <w:noProof/>
          <w:spacing w:val="-3"/>
          <w:szCs w:val="24"/>
        </w:rPr>
        <w:t xml:space="preserve">) - </w:t>
      </w:r>
      <w:r w:rsidRPr="00D55B57">
        <w:rPr>
          <w:rFonts w:ascii="Calibri" w:hAnsi="Calibri" w:cs="Arial"/>
          <w:noProof/>
          <w:spacing w:val="-3"/>
          <w:szCs w:val="24"/>
        </w:rPr>
        <w:t>no chokes or</w:t>
      </w:r>
      <w:r>
        <w:rPr>
          <w:rFonts w:ascii="Calibri" w:hAnsi="Calibri" w:cs="Arial"/>
          <w:noProof/>
          <w:spacing w:val="-3"/>
          <w:szCs w:val="24"/>
        </w:rPr>
        <w:t xml:space="preserve"> armlocks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U20 Novice Junior Men </w:t>
      </w:r>
      <w:r w:rsidRPr="00D55B57">
        <w:rPr>
          <w:rFonts w:ascii="Calibri" w:hAnsi="Calibri" w:cs="Arial"/>
          <w:noProof/>
          <w:spacing w:val="-3"/>
          <w:szCs w:val="24"/>
        </w:rPr>
        <w:t>(yellow and orange belts</w:t>
      </w:r>
      <w:r>
        <w:rPr>
          <w:rFonts w:ascii="Calibri" w:hAnsi="Calibri" w:cs="Arial"/>
          <w:noProof/>
          <w:spacing w:val="-3"/>
          <w:szCs w:val="24"/>
        </w:rPr>
        <w:t>) -</w:t>
      </w:r>
      <w:r w:rsidRPr="00D55B57">
        <w:rPr>
          <w:rFonts w:ascii="Calibri" w:hAnsi="Calibri" w:cs="Arial"/>
          <w:noProof/>
          <w:spacing w:val="-3"/>
          <w:szCs w:val="24"/>
        </w:rPr>
        <w:t xml:space="preserve"> no chokes or</w:t>
      </w:r>
      <w:r>
        <w:rPr>
          <w:rFonts w:ascii="Calibri" w:hAnsi="Calibri" w:cs="Arial"/>
          <w:noProof/>
          <w:spacing w:val="-3"/>
          <w:szCs w:val="24"/>
        </w:rPr>
        <w:t xml:space="preserve"> armlocks</w:t>
      </w:r>
    </w:p>
    <w:p w:rsidR="001E453A" w:rsidRPr="00906A2F" w:rsidRDefault="001E453A" w:rsidP="001E453A">
      <w:pPr>
        <w:pStyle w:val="Footer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rPr>
          <w:rFonts w:ascii="Calibri" w:hAnsi="Calibri" w:cs="Arial"/>
          <w:noProof/>
        </w:rPr>
      </w:pPr>
      <w:r w:rsidRPr="00906A2F">
        <w:rPr>
          <w:rFonts w:ascii="Calibri" w:hAnsi="Calibri" w:cs="Arial"/>
          <w:noProof/>
        </w:rPr>
        <w:t xml:space="preserve">U20 Junior Women 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zCs w:val="24"/>
        </w:rPr>
        <w:t xml:space="preserve">U20 Junior Men 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Novice Senior Women (yellow and orange belts) </w:t>
      </w:r>
      <w:r>
        <w:rPr>
          <w:rFonts w:ascii="Calibri" w:hAnsi="Calibri" w:cs="Arial"/>
          <w:noProof/>
          <w:spacing w:val="-3"/>
          <w:szCs w:val="24"/>
        </w:rPr>
        <w:t>- no chokes or armlocks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Novice Senior Men (yellow and orange belts)</w:t>
      </w:r>
      <w:r>
        <w:rPr>
          <w:rFonts w:ascii="Calibri" w:hAnsi="Calibri" w:cs="Arial"/>
          <w:noProof/>
          <w:spacing w:val="-3"/>
          <w:szCs w:val="24"/>
        </w:rPr>
        <w:t xml:space="preserve"> -no chokes or armlocks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Senior Men (blue belt and below</w:t>
      </w:r>
      <w:r>
        <w:rPr>
          <w:rFonts w:ascii="Calibri" w:hAnsi="Calibri" w:cs="Arial"/>
          <w:noProof/>
          <w:spacing w:val="-3"/>
          <w:szCs w:val="24"/>
        </w:rPr>
        <w:t>, no white belts</w:t>
      </w:r>
      <w:r w:rsidRPr="00906A2F">
        <w:rPr>
          <w:rFonts w:ascii="Calibri" w:hAnsi="Calibri" w:cs="Arial"/>
          <w:noProof/>
          <w:spacing w:val="-3"/>
          <w:szCs w:val="24"/>
        </w:rPr>
        <w:t>)</w:t>
      </w:r>
    </w:p>
    <w:p w:rsidR="001E453A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Senior Women Open (all ranks</w:t>
      </w:r>
      <w:r>
        <w:rPr>
          <w:rFonts w:ascii="Calibri" w:hAnsi="Calibri" w:cs="Arial"/>
          <w:noProof/>
          <w:spacing w:val="-3"/>
          <w:szCs w:val="24"/>
        </w:rPr>
        <w:t>, no white belts</w:t>
      </w:r>
      <w:r w:rsidRPr="00906A2F">
        <w:rPr>
          <w:rFonts w:ascii="Calibri" w:hAnsi="Calibri" w:cs="Arial"/>
          <w:noProof/>
          <w:spacing w:val="-3"/>
          <w:szCs w:val="24"/>
        </w:rPr>
        <w:t>)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>
        <w:rPr>
          <w:rFonts w:ascii="Calibri" w:hAnsi="Calibri" w:cs="Arial"/>
          <w:noProof/>
          <w:spacing w:val="-3"/>
          <w:szCs w:val="24"/>
        </w:rPr>
        <w:t>Masters Women (all ranks, no white belts) 35 years+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Masters Men (all ranks</w:t>
      </w:r>
      <w:r>
        <w:rPr>
          <w:rFonts w:ascii="Calibri" w:hAnsi="Calibri" w:cs="Arial"/>
          <w:noProof/>
          <w:spacing w:val="-3"/>
          <w:szCs w:val="24"/>
        </w:rPr>
        <w:t>, no white belts</w:t>
      </w:r>
      <w:r w:rsidRPr="00906A2F">
        <w:rPr>
          <w:rFonts w:ascii="Calibri" w:hAnsi="Calibri" w:cs="Arial"/>
          <w:noProof/>
          <w:spacing w:val="-3"/>
          <w:szCs w:val="24"/>
        </w:rPr>
        <w:t>) 35-40 years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Masters Men (all ranks</w:t>
      </w:r>
      <w:r>
        <w:rPr>
          <w:rFonts w:ascii="Calibri" w:hAnsi="Calibri" w:cs="Arial"/>
          <w:noProof/>
          <w:spacing w:val="-3"/>
          <w:szCs w:val="24"/>
        </w:rPr>
        <w:t>, no white belts</w:t>
      </w:r>
      <w:r w:rsidRPr="00906A2F">
        <w:rPr>
          <w:rFonts w:ascii="Calibri" w:hAnsi="Calibri" w:cs="Arial"/>
          <w:noProof/>
          <w:spacing w:val="-3"/>
          <w:szCs w:val="24"/>
        </w:rPr>
        <w:t xml:space="preserve">) 40-45 years 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Masters Men (all ranks</w:t>
      </w:r>
      <w:r>
        <w:rPr>
          <w:rFonts w:ascii="Calibri" w:hAnsi="Calibri" w:cs="Arial"/>
          <w:noProof/>
          <w:spacing w:val="-3"/>
          <w:szCs w:val="24"/>
        </w:rPr>
        <w:t>, no white belts</w:t>
      </w:r>
      <w:r w:rsidRPr="00906A2F">
        <w:rPr>
          <w:rFonts w:ascii="Calibri" w:hAnsi="Calibri" w:cs="Arial"/>
          <w:noProof/>
          <w:spacing w:val="-3"/>
          <w:szCs w:val="24"/>
        </w:rPr>
        <w:t>) 45 years+</w:t>
      </w:r>
    </w:p>
    <w:p w:rsidR="001E453A" w:rsidRPr="00906A2F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>Senior Men (blue belts-black belts)</w:t>
      </w:r>
    </w:p>
    <w:p w:rsidR="001E453A" w:rsidRPr="00D55B57" w:rsidRDefault="001E453A" w:rsidP="001E453A">
      <w:pPr>
        <w:numPr>
          <w:ilvl w:val="0"/>
          <w:numId w:val="1"/>
        </w:numPr>
        <w:tabs>
          <w:tab w:val="center" w:pos="198"/>
          <w:tab w:val="left" w:pos="2268"/>
          <w:tab w:val="left" w:pos="5760"/>
        </w:tabs>
        <w:suppressAutoHyphens/>
        <w:spacing w:line="360" w:lineRule="auto"/>
        <w:rPr>
          <w:rFonts w:ascii="Calibri" w:hAnsi="Calibri" w:cs="Arial"/>
          <w:noProof/>
          <w:spacing w:val="-3"/>
          <w:szCs w:val="24"/>
        </w:rPr>
      </w:pPr>
      <w:r w:rsidRPr="00906A2F">
        <w:rPr>
          <w:rFonts w:ascii="Calibri" w:hAnsi="Calibri" w:cs="Arial"/>
          <w:noProof/>
          <w:spacing w:val="-3"/>
          <w:szCs w:val="24"/>
        </w:rPr>
        <w:t xml:space="preserve">Senior Men Open </w:t>
      </w:r>
      <w:r w:rsidRPr="00D55B57">
        <w:rPr>
          <w:rFonts w:ascii="Calibri" w:hAnsi="Calibri" w:cs="Arial"/>
          <w:noProof/>
          <w:spacing w:val="-3"/>
          <w:szCs w:val="24"/>
        </w:rPr>
        <w:t>(minimum rank blue belt, no weight restrictions, single elimination</w:t>
      </w:r>
      <w:r w:rsidR="006A79D8">
        <w:rPr>
          <w:rFonts w:ascii="Calibri" w:hAnsi="Calibri" w:cs="Arial"/>
          <w:noProof/>
          <w:spacing w:val="-3"/>
          <w:szCs w:val="24"/>
        </w:rPr>
        <w:t xml:space="preserve"> - - MINIMUM 5 ENTRIES TO HOST THIS DIVISION</w:t>
      </w:r>
      <w:r w:rsidRPr="00D55B57">
        <w:rPr>
          <w:rFonts w:ascii="Calibri" w:hAnsi="Calibri" w:cs="Arial"/>
          <w:noProof/>
          <w:spacing w:val="-3"/>
          <w:szCs w:val="24"/>
        </w:rPr>
        <w:t>)</w:t>
      </w:r>
    </w:p>
    <w:p w:rsidR="001E453A" w:rsidRDefault="001E453A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jc w:val="center"/>
        <w:rPr>
          <w:rFonts w:ascii="Calibri" w:hAnsi="Calibri"/>
          <w:b/>
          <w:smallCaps/>
          <w:noProof/>
          <w:spacing w:val="-3"/>
          <w:szCs w:val="24"/>
        </w:rPr>
        <w:sectPr w:rsidR="001E453A" w:rsidSect="001E45A2">
          <w:endnotePr>
            <w:numFmt w:val="decimal"/>
          </w:endnotePr>
          <w:pgSz w:w="12240" w:h="15840" w:code="1"/>
          <w:pgMar w:top="357" w:right="357" w:bottom="720" w:left="720" w:header="862" w:footer="431" w:gutter="113"/>
          <w:cols w:space="720"/>
          <w:noEndnote/>
          <w:docGrid w:linePitch="326"/>
        </w:sectPr>
      </w:pPr>
    </w:p>
    <w:p w:rsidR="001E453A" w:rsidRPr="00DE2AC5" w:rsidRDefault="00120930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jc w:val="center"/>
        <w:rPr>
          <w:rFonts w:ascii="Calibri" w:hAnsi="Calibri"/>
          <w:b/>
          <w:smallCaps/>
          <w:noProof/>
          <w:color w:val="0070C0"/>
          <w:spacing w:val="-3"/>
          <w:sz w:val="28"/>
        </w:rPr>
      </w:pPr>
      <w:r w:rsidRPr="00DE2AC5">
        <w:rPr>
          <w:rFonts w:ascii="Calibri" w:hAnsi="Calibri"/>
          <w:b/>
          <w:smallCaps/>
          <w:noProof/>
          <w:color w:val="0070C0"/>
          <w:spacing w:val="-3"/>
          <w:sz w:val="28"/>
        </w:rPr>
        <w:t>2012</w:t>
      </w:r>
      <w:r w:rsidR="001E453A" w:rsidRPr="00DE2AC5">
        <w:rPr>
          <w:rFonts w:ascii="Calibri" w:hAnsi="Calibri"/>
          <w:b/>
          <w:smallCaps/>
          <w:noProof/>
          <w:color w:val="0070C0"/>
          <w:spacing w:val="-3"/>
          <w:sz w:val="28"/>
        </w:rPr>
        <w:t xml:space="preserve"> Prince George Open Judo Tournament</w:t>
      </w:r>
    </w:p>
    <w:p w:rsidR="001E453A" w:rsidRPr="00DE2AC5" w:rsidRDefault="00120930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jc w:val="center"/>
        <w:rPr>
          <w:rFonts w:ascii="Calibri" w:hAnsi="Calibri"/>
          <w:b/>
          <w:smallCaps/>
          <w:noProof/>
          <w:color w:val="0070C0"/>
          <w:spacing w:val="-3"/>
          <w:sz w:val="28"/>
        </w:rPr>
      </w:pPr>
      <w:r w:rsidRPr="00DE2AC5">
        <w:rPr>
          <w:rFonts w:ascii="Calibri" w:hAnsi="Calibri"/>
          <w:b/>
          <w:smallCaps/>
          <w:noProof/>
          <w:color w:val="0070C0"/>
          <w:spacing w:val="-3"/>
          <w:sz w:val="28"/>
        </w:rPr>
        <w:t>April 21, 2012</w:t>
      </w:r>
    </w:p>
    <w:p w:rsidR="001E453A" w:rsidRPr="003F580B" w:rsidRDefault="001E453A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jc w:val="center"/>
        <w:rPr>
          <w:rFonts w:ascii="Calibri" w:hAnsi="Calibri"/>
          <w:b/>
          <w:smallCaps/>
          <w:noProof/>
          <w:color w:val="FF0000"/>
          <w:spacing w:val="-3"/>
          <w:sz w:val="23"/>
        </w:rPr>
      </w:pPr>
      <w:r w:rsidRPr="003F580B">
        <w:rPr>
          <w:rFonts w:ascii="Calibri" w:hAnsi="Calibri"/>
          <w:b/>
          <w:smallCaps/>
          <w:noProof/>
          <w:color w:val="FF0000"/>
          <w:spacing w:val="-3"/>
          <w:sz w:val="28"/>
        </w:rPr>
        <w:t xml:space="preserve">please include all requested information </w:t>
      </w:r>
      <w:r w:rsidRPr="003F580B">
        <w:rPr>
          <w:rFonts w:ascii="Calibri" w:hAnsi="Calibri"/>
          <w:b/>
          <w:smallCaps/>
          <w:noProof/>
          <w:color w:val="FF0000"/>
          <w:spacing w:val="-3"/>
          <w:sz w:val="28"/>
          <w:u w:val="single"/>
        </w:rPr>
        <w:t xml:space="preserve">including year born </w:t>
      </w:r>
      <w:r w:rsidRPr="007D1EAD">
        <w:rPr>
          <w:rFonts w:ascii="Calibri" w:hAnsi="Calibri"/>
          <w:b/>
          <w:smallCaps/>
          <w:noProof/>
          <w:color w:val="FF0000"/>
          <w:spacing w:val="-3"/>
          <w:sz w:val="32"/>
          <w:szCs w:val="32"/>
          <w:u w:val="single"/>
        </w:rPr>
        <w:t>and</w:t>
      </w:r>
      <w:r w:rsidRPr="003F580B">
        <w:rPr>
          <w:rFonts w:ascii="Calibri" w:hAnsi="Calibri"/>
          <w:b/>
          <w:smallCaps/>
          <w:noProof/>
          <w:color w:val="FF0000"/>
          <w:spacing w:val="-3"/>
          <w:sz w:val="28"/>
          <w:u w:val="single"/>
        </w:rPr>
        <w:t xml:space="preserve"> age</w:t>
      </w:r>
      <w:r w:rsidRPr="003F580B">
        <w:rPr>
          <w:rFonts w:ascii="Calibri" w:hAnsi="Calibri"/>
          <w:b/>
          <w:smallCaps/>
          <w:noProof/>
          <w:color w:val="FF0000"/>
          <w:spacing w:val="-3"/>
          <w:sz w:val="28"/>
        </w:rPr>
        <w:t>.</w:t>
      </w:r>
    </w:p>
    <w:tbl>
      <w:tblPr>
        <w:tblW w:w="130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1267"/>
        <w:gridCol w:w="1910"/>
        <w:gridCol w:w="2961"/>
        <w:gridCol w:w="741"/>
        <w:gridCol w:w="698"/>
        <w:gridCol w:w="1279"/>
        <w:gridCol w:w="1086"/>
        <w:gridCol w:w="756"/>
        <w:gridCol w:w="1055"/>
        <w:gridCol w:w="1255"/>
      </w:tblGrid>
      <w:tr w:rsidR="001E453A" w:rsidRPr="00A027DF" w:rsidTr="00DE2AC5">
        <w:trPr>
          <w:trHeight w:val="906"/>
          <w:jc w:val="center"/>
        </w:trPr>
        <w:tc>
          <w:tcPr>
            <w:tcW w:w="1267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Division #</w:t>
            </w:r>
          </w:p>
        </w:tc>
        <w:tc>
          <w:tcPr>
            <w:tcW w:w="1910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DE2AC5">
            <w:pPr>
              <w:pStyle w:val="Heading1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027DF">
              <w:rPr>
                <w:rFonts w:ascii="Calibri" w:hAnsi="Calibri"/>
                <w:sz w:val="22"/>
                <w:szCs w:val="22"/>
              </w:rPr>
              <w:t>Age group</w:t>
            </w:r>
          </w:p>
          <w:p w:rsidR="001E453A" w:rsidRPr="00A027DF" w:rsidRDefault="001E453A" w:rsidP="00DE2AC5">
            <w:pPr>
              <w:pStyle w:val="Heading1"/>
              <w:spacing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A027DF">
              <w:rPr>
                <w:rFonts w:ascii="Calibri" w:hAnsi="Calibri"/>
                <w:sz w:val="16"/>
                <w:szCs w:val="16"/>
              </w:rPr>
              <w:t>(</w:t>
            </w:r>
            <w:proofErr w:type="spellStart"/>
            <w:proofErr w:type="gramStart"/>
            <w:r w:rsidRPr="00A027DF">
              <w:rPr>
                <w:rFonts w:ascii="Calibri" w:hAnsi="Calibri"/>
                <w:sz w:val="16"/>
                <w:szCs w:val="16"/>
              </w:rPr>
              <w:t>eg</w:t>
            </w:r>
            <w:proofErr w:type="spellEnd"/>
            <w:proofErr w:type="gramEnd"/>
            <w:r w:rsidRPr="00A027DF">
              <w:rPr>
                <w:rFonts w:ascii="Calibri" w:hAnsi="Calibri"/>
                <w:sz w:val="16"/>
                <w:szCs w:val="16"/>
              </w:rPr>
              <w:t>: U7, U9, U11, U13</w:t>
            </w:r>
            <w:r w:rsidR="00DE2AC5">
              <w:rPr>
                <w:rFonts w:ascii="Calibri" w:hAnsi="Calibri"/>
                <w:sz w:val="16"/>
                <w:szCs w:val="16"/>
              </w:rPr>
              <w:t>, etc</w:t>
            </w:r>
            <w:r w:rsidRPr="00A027DF">
              <w:rPr>
                <w:rFonts w:ascii="Calibri" w:hAnsi="Calibri"/>
                <w:sz w:val="16"/>
                <w:szCs w:val="16"/>
              </w:rPr>
              <w:t>)</w:t>
            </w:r>
          </w:p>
          <w:p w:rsidR="001E453A" w:rsidRPr="00A027DF" w:rsidRDefault="001E453A" w:rsidP="00DE2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1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pStyle w:val="Heading1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A027DF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M/F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Age</w:t>
            </w:r>
          </w:p>
        </w:tc>
        <w:tc>
          <w:tcPr>
            <w:tcW w:w="1279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Year Born</w:t>
            </w:r>
          </w:p>
        </w:tc>
        <w:tc>
          <w:tcPr>
            <w:tcW w:w="1086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Rank</w:t>
            </w:r>
          </w:p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(colour)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Kyu</w:t>
            </w: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br/>
              <w:t>/Dan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Weight</w:t>
            </w:r>
          </w:p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Kgs.</w:t>
            </w:r>
          </w:p>
        </w:tc>
        <w:tc>
          <w:tcPr>
            <w:tcW w:w="1255" w:type="dxa"/>
            <w:tcBorders>
              <w:bottom w:val="single" w:sz="12" w:space="0" w:color="000000"/>
            </w:tcBorders>
            <w:vAlign w:val="center"/>
          </w:tcPr>
          <w:p w:rsidR="001E453A" w:rsidRPr="00A027DF" w:rsidRDefault="001E453A" w:rsidP="00A027D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jc w:val="center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A027DF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Judo BC #</w:t>
            </w: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tcBorders>
              <w:top w:val="nil"/>
            </w:tcBorders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tcBorders>
              <w:top w:val="nil"/>
            </w:tcBorders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  <w:tr w:rsidR="001E453A" w:rsidRPr="0015288D" w:rsidTr="001E453A">
        <w:trPr>
          <w:jc w:val="center"/>
        </w:trPr>
        <w:tc>
          <w:tcPr>
            <w:tcW w:w="1267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910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296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41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698" w:type="dxa"/>
            <w:shd w:val="clear" w:color="auto" w:fill="D9D9D9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79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8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756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0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  <w:tc>
          <w:tcPr>
            <w:tcW w:w="1255" w:type="dxa"/>
            <w:vAlign w:val="center"/>
          </w:tcPr>
          <w:p w:rsidR="001E453A" w:rsidRPr="0015288D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3"/>
              </w:rPr>
            </w:pPr>
          </w:p>
        </w:tc>
      </w:tr>
    </w:tbl>
    <w:p w:rsidR="001E453A" w:rsidRPr="001E453A" w:rsidRDefault="001E453A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rPr>
          <w:rFonts w:ascii="Calibri" w:hAnsi="Calibri"/>
          <w:noProof/>
          <w:spacing w:val="-3"/>
          <w:sz w:val="22"/>
          <w:szCs w:val="22"/>
        </w:rPr>
      </w:pPr>
      <w:r>
        <w:rPr>
          <w:rFonts w:ascii="Calibri" w:hAnsi="Calibri"/>
          <w:noProof/>
          <w:spacing w:val="-3"/>
          <w:sz w:val="23"/>
        </w:rPr>
        <w:tab/>
      </w:r>
      <w:r>
        <w:rPr>
          <w:rFonts w:ascii="Calibri" w:hAnsi="Calibri"/>
          <w:noProof/>
          <w:spacing w:val="-3"/>
          <w:sz w:val="23"/>
        </w:rPr>
        <w:tab/>
      </w:r>
      <w:r w:rsidRPr="001E453A">
        <w:rPr>
          <w:rFonts w:ascii="Calibri" w:hAnsi="Calibri"/>
          <w:b/>
          <w:noProof/>
          <w:spacing w:val="-3"/>
          <w:sz w:val="22"/>
          <w:szCs w:val="22"/>
          <w:u w:val="single"/>
        </w:rPr>
        <w:t xml:space="preserve">Note:  </w:t>
      </w:r>
      <w:r w:rsidRPr="001E453A">
        <w:rPr>
          <w:rFonts w:ascii="Calibri" w:hAnsi="Calibri"/>
          <w:noProof/>
          <w:spacing w:val="-3"/>
          <w:sz w:val="22"/>
          <w:szCs w:val="22"/>
        </w:rPr>
        <w:t xml:space="preserve">Please </w:t>
      </w:r>
      <w:r w:rsidRPr="001E453A">
        <w:rPr>
          <w:rFonts w:ascii="Calibri" w:hAnsi="Calibri"/>
          <w:b/>
          <w:noProof/>
          <w:spacing w:val="-3"/>
          <w:sz w:val="22"/>
          <w:szCs w:val="22"/>
        </w:rPr>
        <w:t>*</w:t>
      </w:r>
      <w:r w:rsidRPr="001E453A">
        <w:rPr>
          <w:rFonts w:ascii="Calibri" w:hAnsi="Calibri"/>
          <w:noProof/>
          <w:spacing w:val="-3"/>
          <w:sz w:val="22"/>
          <w:szCs w:val="22"/>
        </w:rPr>
        <w:t xml:space="preserve"> </w:t>
      </w:r>
      <w:r w:rsidRPr="001E453A">
        <w:rPr>
          <w:rFonts w:ascii="Calibri" w:hAnsi="Calibri"/>
          <w:b/>
          <w:noProof/>
          <w:spacing w:val="-3"/>
          <w:sz w:val="22"/>
          <w:szCs w:val="22"/>
        </w:rPr>
        <w:t xml:space="preserve">double entries and fill in </w:t>
      </w:r>
      <w:r w:rsidRPr="001E453A">
        <w:rPr>
          <w:rFonts w:ascii="Calibri" w:hAnsi="Calibri"/>
          <w:b/>
          <w:noProof/>
          <w:spacing w:val="-3"/>
          <w:sz w:val="22"/>
          <w:szCs w:val="22"/>
          <w:u w:val="single"/>
        </w:rPr>
        <w:t>all</w:t>
      </w:r>
      <w:r w:rsidRPr="001E453A">
        <w:rPr>
          <w:rFonts w:ascii="Calibri" w:hAnsi="Calibri"/>
          <w:b/>
          <w:noProof/>
          <w:spacing w:val="-3"/>
          <w:sz w:val="22"/>
          <w:szCs w:val="22"/>
        </w:rPr>
        <w:t xml:space="preserve"> columns above as requested.</w:t>
      </w:r>
    </w:p>
    <w:p w:rsidR="001E453A" w:rsidRPr="001E453A" w:rsidRDefault="001E453A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jc w:val="center"/>
        <w:rPr>
          <w:rFonts w:ascii="Calibri" w:hAnsi="Calibri"/>
          <w:b/>
          <w:noProof/>
          <w:spacing w:val="-3"/>
          <w:sz w:val="22"/>
          <w:szCs w:val="22"/>
        </w:rPr>
      </w:pPr>
      <w:r w:rsidRPr="001E453A">
        <w:rPr>
          <w:rFonts w:ascii="Calibri" w:hAnsi="Calibri"/>
          <w:b/>
          <w:noProof/>
          <w:spacing w:val="-3"/>
          <w:sz w:val="22"/>
          <w:szCs w:val="22"/>
        </w:rPr>
        <w:t>Referees: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114"/>
      </w:tblGrid>
      <w:tr w:rsidR="001E453A" w:rsidRPr="001E453A" w:rsidTr="001318FF">
        <w:trPr>
          <w:jc w:val="center"/>
        </w:trPr>
        <w:tc>
          <w:tcPr>
            <w:tcW w:w="5114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ind w:right="-144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E453A">
              <w:rPr>
                <w:rFonts w:ascii="Calibri" w:hAnsi="Calibri"/>
                <w:noProof/>
                <w:spacing w:val="-3"/>
                <w:sz w:val="22"/>
                <w:szCs w:val="22"/>
              </w:rPr>
              <w:t>Name:</w:t>
            </w:r>
          </w:p>
        </w:tc>
        <w:tc>
          <w:tcPr>
            <w:tcW w:w="5114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ind w:right="-144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E453A">
              <w:rPr>
                <w:rFonts w:ascii="Calibri" w:hAnsi="Calibri"/>
                <w:noProof/>
                <w:spacing w:val="-3"/>
                <w:sz w:val="22"/>
                <w:szCs w:val="22"/>
              </w:rPr>
              <w:t>Certfication:</w:t>
            </w:r>
          </w:p>
        </w:tc>
      </w:tr>
      <w:tr w:rsidR="001E453A" w:rsidRPr="001E453A" w:rsidTr="001318FF">
        <w:trPr>
          <w:jc w:val="center"/>
        </w:trPr>
        <w:tc>
          <w:tcPr>
            <w:tcW w:w="5114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ind w:right="-144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5114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ind w:right="-144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</w:p>
        </w:tc>
      </w:tr>
      <w:tr w:rsidR="001E453A" w:rsidRPr="001E453A" w:rsidTr="001318FF">
        <w:trPr>
          <w:jc w:val="center"/>
        </w:trPr>
        <w:tc>
          <w:tcPr>
            <w:tcW w:w="5114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ind w:right="-144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</w:p>
        </w:tc>
        <w:tc>
          <w:tcPr>
            <w:tcW w:w="5114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ind w:right="-144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</w:p>
        </w:tc>
      </w:tr>
    </w:tbl>
    <w:p w:rsidR="001E453A" w:rsidRPr="001E453A" w:rsidRDefault="001E453A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rPr>
          <w:rFonts w:ascii="Calibri" w:hAnsi="Calibri"/>
          <w:noProof/>
          <w:spacing w:val="-3"/>
          <w:sz w:val="22"/>
          <w:szCs w:val="22"/>
        </w:rPr>
      </w:pPr>
    </w:p>
    <w:tbl>
      <w:tblPr>
        <w:tblW w:w="10060" w:type="dxa"/>
        <w:jc w:val="center"/>
        <w:tblInd w:w="-27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5984"/>
        <w:gridCol w:w="4076"/>
      </w:tblGrid>
      <w:tr w:rsidR="001E453A" w:rsidRPr="001E453A" w:rsidTr="001318FF">
        <w:trPr>
          <w:jc w:val="center"/>
        </w:trPr>
        <w:tc>
          <w:tcPr>
            <w:tcW w:w="5984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1E453A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Judo Club:</w:t>
            </w:r>
          </w:p>
        </w:tc>
        <w:tc>
          <w:tcPr>
            <w:tcW w:w="4076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</w:pPr>
            <w:r w:rsidRPr="001E453A">
              <w:rPr>
                <w:rFonts w:ascii="Calibri" w:hAnsi="Calibri"/>
                <w:b/>
                <w:noProof/>
                <w:spacing w:val="-3"/>
                <w:sz w:val="22"/>
                <w:szCs w:val="22"/>
              </w:rPr>
              <w:t>Submitted by:</w:t>
            </w:r>
          </w:p>
        </w:tc>
      </w:tr>
      <w:tr w:rsidR="001E453A" w:rsidRPr="001E453A" w:rsidTr="001318FF">
        <w:trPr>
          <w:jc w:val="center"/>
        </w:trPr>
        <w:tc>
          <w:tcPr>
            <w:tcW w:w="5984" w:type="dxa"/>
          </w:tcPr>
          <w:p w:rsidR="001E453A" w:rsidRPr="00120930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2"/>
                <w:szCs w:val="22"/>
                <w:lang w:val="fr-CA"/>
              </w:rPr>
            </w:pPr>
            <w:r w:rsidRPr="00120930">
              <w:rPr>
                <w:rFonts w:ascii="Calibri" w:hAnsi="Calibri"/>
                <w:noProof/>
                <w:spacing w:val="-3"/>
                <w:sz w:val="22"/>
                <w:szCs w:val="22"/>
                <w:lang w:val="fr-CA"/>
              </w:rPr>
              <w:t>Total Entries:  ___  x  $45  =  $          (second div $20)</w:t>
            </w:r>
          </w:p>
        </w:tc>
        <w:tc>
          <w:tcPr>
            <w:tcW w:w="4076" w:type="dxa"/>
          </w:tcPr>
          <w:p w:rsidR="001E453A" w:rsidRPr="001E453A" w:rsidRDefault="001E453A" w:rsidP="001318FF">
            <w:pPr>
              <w:tabs>
                <w:tab w:val="center" w:pos="198"/>
                <w:tab w:val="left" w:pos="648"/>
                <w:tab w:val="left" w:pos="2268"/>
                <w:tab w:val="left" w:pos="5760"/>
              </w:tabs>
              <w:suppressAutoHyphens/>
              <w:spacing w:line="311" w:lineRule="auto"/>
              <w:rPr>
                <w:rFonts w:ascii="Calibri" w:hAnsi="Calibri"/>
                <w:noProof/>
                <w:spacing w:val="-3"/>
                <w:sz w:val="22"/>
                <w:szCs w:val="22"/>
              </w:rPr>
            </w:pPr>
            <w:r w:rsidRPr="001E453A">
              <w:rPr>
                <w:rFonts w:ascii="Calibri" w:hAnsi="Calibri"/>
                <w:noProof/>
                <w:spacing w:val="-3"/>
                <w:sz w:val="22"/>
                <w:szCs w:val="22"/>
              </w:rPr>
              <w:t>Telephone #: (     )</w:t>
            </w:r>
          </w:p>
        </w:tc>
      </w:tr>
    </w:tbl>
    <w:p w:rsidR="001E453A" w:rsidRPr="001E453A" w:rsidRDefault="001E453A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jc w:val="center"/>
        <w:rPr>
          <w:rFonts w:ascii="Calibri" w:hAnsi="Calibri"/>
          <w:b/>
          <w:noProof/>
          <w:spacing w:val="-3"/>
          <w:sz w:val="22"/>
          <w:szCs w:val="22"/>
        </w:rPr>
      </w:pPr>
      <w:r w:rsidRPr="001E453A">
        <w:rPr>
          <w:rFonts w:ascii="Calibri" w:hAnsi="Calibri"/>
          <w:b/>
          <w:noProof/>
          <w:spacing w:val="-3"/>
          <w:sz w:val="22"/>
          <w:szCs w:val="22"/>
        </w:rPr>
        <w:t>Entry fees may be paid at weigh-in.</w:t>
      </w:r>
    </w:p>
    <w:p w:rsidR="00357966" w:rsidRPr="001E453A" w:rsidRDefault="001E453A" w:rsidP="001E453A">
      <w:pPr>
        <w:tabs>
          <w:tab w:val="center" w:pos="198"/>
          <w:tab w:val="left" w:pos="648"/>
          <w:tab w:val="left" w:pos="2268"/>
          <w:tab w:val="left" w:pos="5760"/>
        </w:tabs>
        <w:suppressAutoHyphens/>
        <w:spacing w:line="311" w:lineRule="auto"/>
        <w:ind w:left="-288" w:right="-144"/>
        <w:jc w:val="center"/>
        <w:rPr>
          <w:rFonts w:ascii="Calibri" w:hAnsi="Calibri"/>
          <w:noProof/>
          <w:spacing w:val="-3"/>
          <w:sz w:val="22"/>
          <w:szCs w:val="22"/>
        </w:rPr>
      </w:pPr>
      <w:r w:rsidRPr="001E453A">
        <w:rPr>
          <w:rFonts w:ascii="Calibri" w:hAnsi="Calibri"/>
          <w:noProof/>
          <w:spacing w:val="-3"/>
          <w:sz w:val="22"/>
          <w:szCs w:val="22"/>
        </w:rPr>
        <w:t>Please make cheques payable to the Prince George Judo Club, one cheque per club please.</w:t>
      </w:r>
    </w:p>
    <w:sectPr w:rsidR="00357966" w:rsidRPr="001E453A" w:rsidSect="001E453A">
      <w:pgSz w:w="15840" w:h="12240" w:orient="landscape"/>
      <w:pgMar w:top="624" w:right="1361" w:bottom="28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4E3"/>
    <w:multiLevelType w:val="hybridMultilevel"/>
    <w:tmpl w:val="94669BD8"/>
    <w:lvl w:ilvl="0" w:tplc="0409000F">
      <w:start w:val="1"/>
      <w:numFmt w:val="decimal"/>
      <w:lvlText w:val="%1."/>
      <w:lvlJc w:val="left"/>
      <w:pPr>
        <w:tabs>
          <w:tab w:val="num" w:pos="558"/>
        </w:tabs>
        <w:ind w:left="55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78"/>
        </w:tabs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1">
    <w:nsid w:val="1F732CBA"/>
    <w:multiLevelType w:val="hybridMultilevel"/>
    <w:tmpl w:val="31DE6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EE5945"/>
    <w:multiLevelType w:val="hybridMultilevel"/>
    <w:tmpl w:val="6464A836"/>
    <w:lvl w:ilvl="0" w:tplc="AEA8F9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5C062E94"/>
    <w:multiLevelType w:val="hybridMultilevel"/>
    <w:tmpl w:val="6D42E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endnotePr>
    <w:numFmt w:val="decimal"/>
  </w:endnotePr>
  <w:compat/>
  <w:rsids>
    <w:rsidRoot w:val="001E453A"/>
    <w:rsid w:val="000916AA"/>
    <w:rsid w:val="00097409"/>
    <w:rsid w:val="00120930"/>
    <w:rsid w:val="00150A12"/>
    <w:rsid w:val="001E453A"/>
    <w:rsid w:val="00202DC4"/>
    <w:rsid w:val="002927CF"/>
    <w:rsid w:val="002A6C38"/>
    <w:rsid w:val="002C646B"/>
    <w:rsid w:val="00302B2B"/>
    <w:rsid w:val="00336091"/>
    <w:rsid w:val="0058611F"/>
    <w:rsid w:val="0066675C"/>
    <w:rsid w:val="006A5D06"/>
    <w:rsid w:val="006A79D8"/>
    <w:rsid w:val="0084209F"/>
    <w:rsid w:val="00920F99"/>
    <w:rsid w:val="009238C8"/>
    <w:rsid w:val="00990FD5"/>
    <w:rsid w:val="00A027DF"/>
    <w:rsid w:val="00A15868"/>
    <w:rsid w:val="00A26C0D"/>
    <w:rsid w:val="00AC7042"/>
    <w:rsid w:val="00B85594"/>
    <w:rsid w:val="00D062AB"/>
    <w:rsid w:val="00DE2AC5"/>
    <w:rsid w:val="00DF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3A"/>
    <w:rPr>
      <w:rFonts w:ascii="Courier New" w:eastAsia="Times New Roman" w:hAnsi="Courier New"/>
      <w:sz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26C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6C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A26C0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CA"/>
    </w:rPr>
  </w:style>
  <w:style w:type="paragraph" w:styleId="Heading4">
    <w:name w:val="heading 4"/>
    <w:basedOn w:val="Normal"/>
    <w:next w:val="Normal"/>
    <w:link w:val="Heading4Char"/>
    <w:qFormat/>
    <w:rsid w:val="00A26C0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nhideWhenUsed/>
    <w:qFormat/>
    <w:rsid w:val="00A26C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CA"/>
    </w:rPr>
  </w:style>
  <w:style w:type="paragraph" w:styleId="Heading9">
    <w:name w:val="heading 9"/>
    <w:basedOn w:val="Normal"/>
    <w:next w:val="Normal"/>
    <w:link w:val="Heading9Char"/>
    <w:unhideWhenUsed/>
    <w:qFormat/>
    <w:rsid w:val="00A26C0D"/>
    <w:pPr>
      <w:spacing w:before="240" w:after="60"/>
      <w:outlineLvl w:val="8"/>
    </w:pPr>
    <w:rPr>
      <w:rFonts w:ascii="Cambria" w:hAnsi="Cambria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6C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26C0D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26C0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A26C0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26C0D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A26C0D"/>
    <w:rPr>
      <w:rFonts w:ascii="Cambria" w:eastAsia="Times New Roman" w:hAnsi="Cambria"/>
      <w:sz w:val="22"/>
      <w:szCs w:val="22"/>
    </w:rPr>
  </w:style>
  <w:style w:type="character" w:styleId="Strong">
    <w:name w:val="Strong"/>
    <w:basedOn w:val="DefaultParagraphFont"/>
    <w:uiPriority w:val="22"/>
    <w:qFormat/>
    <w:rsid w:val="00A26C0D"/>
    <w:rPr>
      <w:b/>
      <w:bCs/>
    </w:rPr>
  </w:style>
  <w:style w:type="character" w:styleId="Emphasis">
    <w:name w:val="Emphasis"/>
    <w:basedOn w:val="DefaultParagraphFont"/>
    <w:qFormat/>
    <w:rsid w:val="00A26C0D"/>
    <w:rPr>
      <w:i/>
      <w:iCs/>
    </w:rPr>
  </w:style>
  <w:style w:type="paragraph" w:styleId="ListParagraph">
    <w:name w:val="List Paragraph"/>
    <w:basedOn w:val="Normal"/>
    <w:uiPriority w:val="34"/>
    <w:qFormat/>
    <w:rsid w:val="00A26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IntenseEmphasis">
    <w:name w:val="Intense Emphasis"/>
    <w:basedOn w:val="DefaultParagraphFont"/>
    <w:uiPriority w:val="21"/>
    <w:qFormat/>
    <w:rsid w:val="00A26C0D"/>
    <w:rPr>
      <w:b/>
      <w:bCs/>
      <w:i/>
      <w:iCs/>
      <w:color w:val="4F81BD" w:themeColor="accent1"/>
    </w:rPr>
  </w:style>
  <w:style w:type="paragraph" w:customStyle="1" w:styleId="Style1">
    <w:name w:val="Style1"/>
    <w:basedOn w:val="Normal"/>
    <w:link w:val="Style1Char"/>
    <w:qFormat/>
    <w:rsid w:val="00A26C0D"/>
    <w:rPr>
      <w:color w:val="FF0000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A26C0D"/>
    <w:rPr>
      <w:color w:val="FF0000"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rsid w:val="001E453A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1E453A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1E45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3A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E45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hnical@judo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rypblc@telu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1046</Words>
  <Characters>5965</Characters>
  <Application>Microsoft Office Word</Application>
  <DocSecurity>0</DocSecurity>
  <Lines>49</Lines>
  <Paragraphs>13</Paragraphs>
  <ScaleCrop>false</ScaleCrop>
  <Company>Province of British Columbia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amstrasd</dc:creator>
  <cp:lastModifiedBy>amstrasd</cp:lastModifiedBy>
  <cp:revision>8</cp:revision>
  <cp:lastPrinted>2012-03-14T22:17:00Z</cp:lastPrinted>
  <dcterms:created xsi:type="dcterms:W3CDTF">2012-03-11T23:49:00Z</dcterms:created>
  <dcterms:modified xsi:type="dcterms:W3CDTF">2012-03-14T22:17:00Z</dcterms:modified>
</cp:coreProperties>
</file>